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27DDF" w14:textId="77777777" w:rsidR="008D1912" w:rsidRPr="00C9548D" w:rsidRDefault="00ED51A6">
      <w:pPr>
        <w:spacing w:after="120" w:line="276" w:lineRule="auto"/>
        <w:ind w:left="3597" w:right="0" w:firstLine="2782"/>
        <w:contextualSpacing/>
        <w:jc w:val="left"/>
        <w:rPr>
          <w:color w:val="auto"/>
          <w:sz w:val="24"/>
          <w:szCs w:val="24"/>
        </w:rPr>
      </w:pPr>
      <w:r w:rsidRPr="00C9548D">
        <w:rPr>
          <w:color w:val="auto"/>
          <w:sz w:val="24"/>
          <w:szCs w:val="24"/>
        </w:rPr>
        <w:t xml:space="preserve">Załącznik nr 10 do SWZ </w:t>
      </w:r>
    </w:p>
    <w:p w14:paraId="6D53AFB9" w14:textId="77777777" w:rsidR="008D1912" w:rsidRPr="00C9548D" w:rsidRDefault="00ED51A6">
      <w:pPr>
        <w:spacing w:after="120" w:line="276" w:lineRule="auto"/>
        <w:ind w:left="3597" w:right="0" w:firstLine="0"/>
        <w:contextualSpacing/>
        <w:jc w:val="left"/>
        <w:rPr>
          <w:color w:val="auto"/>
          <w:sz w:val="24"/>
          <w:szCs w:val="24"/>
        </w:rPr>
      </w:pPr>
      <w:r w:rsidRPr="00C9548D">
        <w:rPr>
          <w:b/>
          <w:color w:val="auto"/>
          <w:sz w:val="24"/>
          <w:szCs w:val="24"/>
        </w:rPr>
        <w:t>Umowa nr ........... (wzór)</w:t>
      </w:r>
      <w:r w:rsidRPr="00C9548D">
        <w:rPr>
          <w:color w:val="auto"/>
          <w:sz w:val="24"/>
          <w:szCs w:val="24"/>
        </w:rPr>
        <w:t xml:space="preserve"> </w:t>
      </w:r>
    </w:p>
    <w:p w14:paraId="3E8932A2" w14:textId="77777777" w:rsidR="008D1912" w:rsidRPr="00C9548D" w:rsidRDefault="008D1912">
      <w:pPr>
        <w:spacing w:after="120" w:line="276" w:lineRule="auto"/>
        <w:ind w:left="3597" w:right="0" w:firstLine="0"/>
        <w:contextualSpacing/>
        <w:jc w:val="left"/>
        <w:rPr>
          <w:color w:val="auto"/>
          <w:sz w:val="24"/>
          <w:szCs w:val="24"/>
        </w:rPr>
      </w:pPr>
    </w:p>
    <w:p w14:paraId="30685661" w14:textId="4E1DC3D5" w:rsidR="008D1912" w:rsidRPr="00C9548D" w:rsidRDefault="00ED51A6">
      <w:pPr>
        <w:spacing w:after="120" w:line="276" w:lineRule="auto"/>
        <w:ind w:left="67" w:right="131" w:hanging="10"/>
        <w:contextualSpacing/>
        <w:rPr>
          <w:color w:val="auto"/>
          <w:sz w:val="24"/>
          <w:szCs w:val="24"/>
        </w:rPr>
      </w:pPr>
      <w:r w:rsidRPr="00C9548D">
        <w:rPr>
          <w:color w:val="auto"/>
          <w:sz w:val="24"/>
          <w:szCs w:val="24"/>
        </w:rPr>
        <w:t xml:space="preserve">zawarta w dniu ..….2021 r. w </w:t>
      </w:r>
      <w:r w:rsidR="00F23DB7">
        <w:rPr>
          <w:color w:val="auto"/>
          <w:sz w:val="24"/>
          <w:szCs w:val="24"/>
        </w:rPr>
        <w:t>Hrubieszowie</w:t>
      </w:r>
      <w:r w:rsidRPr="00C9548D">
        <w:rPr>
          <w:color w:val="auto"/>
          <w:sz w:val="24"/>
          <w:szCs w:val="24"/>
        </w:rPr>
        <w:t xml:space="preserve"> pomiędzy: </w:t>
      </w:r>
    </w:p>
    <w:p w14:paraId="2DC6A5CD" w14:textId="402AD3B1" w:rsidR="008D1912" w:rsidRPr="00C9548D" w:rsidRDefault="00ED51A6">
      <w:pPr>
        <w:numPr>
          <w:ilvl w:val="0"/>
          <w:numId w:val="1"/>
        </w:numPr>
        <w:spacing w:after="120" w:line="276" w:lineRule="auto"/>
        <w:ind w:left="384" w:right="66" w:hanging="341"/>
        <w:contextualSpacing/>
        <w:rPr>
          <w:color w:val="auto"/>
          <w:sz w:val="24"/>
          <w:szCs w:val="24"/>
        </w:rPr>
      </w:pPr>
      <w:r w:rsidRPr="00C9548D">
        <w:rPr>
          <w:color w:val="auto"/>
          <w:sz w:val="24"/>
          <w:szCs w:val="24"/>
        </w:rPr>
        <w:t xml:space="preserve">Skarbem Państwa - Państwowym Gospodarstwem Leśnym Lasy Państwowe Nadleśnictwem </w:t>
      </w:r>
      <w:r w:rsidR="00F23DB7">
        <w:rPr>
          <w:color w:val="auto"/>
          <w:sz w:val="24"/>
          <w:szCs w:val="24"/>
        </w:rPr>
        <w:t>Strzelce</w:t>
      </w:r>
      <w:r w:rsidRPr="00C9548D">
        <w:rPr>
          <w:color w:val="auto"/>
          <w:sz w:val="24"/>
          <w:szCs w:val="24"/>
        </w:rPr>
        <w:t xml:space="preserve"> z siedzibą w </w:t>
      </w:r>
      <w:r w:rsidR="00F23DB7">
        <w:rPr>
          <w:color w:val="auto"/>
          <w:sz w:val="24"/>
          <w:szCs w:val="24"/>
        </w:rPr>
        <w:t>Hrubieszowie</w:t>
      </w:r>
      <w:r w:rsidRPr="00C9548D">
        <w:rPr>
          <w:color w:val="auto"/>
          <w:sz w:val="24"/>
          <w:szCs w:val="24"/>
        </w:rPr>
        <w:t xml:space="preserve">, ul. </w:t>
      </w:r>
      <w:r w:rsidR="00F23DB7">
        <w:rPr>
          <w:color w:val="auto"/>
          <w:sz w:val="24"/>
          <w:szCs w:val="24"/>
        </w:rPr>
        <w:t>Grabowiecka 20A</w:t>
      </w:r>
      <w:r w:rsidRPr="00C9548D">
        <w:rPr>
          <w:color w:val="auto"/>
          <w:sz w:val="24"/>
          <w:szCs w:val="24"/>
        </w:rPr>
        <w:t>, 22-</w:t>
      </w:r>
      <w:r w:rsidR="00F23DB7">
        <w:rPr>
          <w:color w:val="auto"/>
          <w:sz w:val="24"/>
          <w:szCs w:val="24"/>
        </w:rPr>
        <w:t>5</w:t>
      </w:r>
      <w:r w:rsidRPr="00C9548D">
        <w:rPr>
          <w:color w:val="auto"/>
          <w:sz w:val="24"/>
          <w:szCs w:val="24"/>
        </w:rPr>
        <w:t xml:space="preserve">00 </w:t>
      </w:r>
      <w:r w:rsidR="00F23DB7">
        <w:rPr>
          <w:color w:val="auto"/>
          <w:sz w:val="24"/>
          <w:szCs w:val="24"/>
        </w:rPr>
        <w:t>Hrubieszów</w:t>
      </w:r>
      <w:r w:rsidRPr="00C9548D">
        <w:rPr>
          <w:color w:val="auto"/>
          <w:sz w:val="24"/>
          <w:szCs w:val="24"/>
        </w:rPr>
        <w:t xml:space="preserve">, posiadającym NIP: </w:t>
      </w:r>
      <w:r w:rsidR="00B516D9" w:rsidRPr="003A2E4B">
        <w:rPr>
          <w:rFonts w:eastAsia="Times New Roman"/>
          <w:sz w:val="24"/>
          <w:szCs w:val="24"/>
        </w:rPr>
        <w:t>5</w:t>
      </w:r>
      <w:r w:rsidR="00B516D9">
        <w:rPr>
          <w:rFonts w:eastAsia="Times New Roman"/>
          <w:sz w:val="24"/>
          <w:szCs w:val="24"/>
        </w:rPr>
        <w:t>63004634</w:t>
      </w:r>
      <w:r w:rsidRPr="00C9548D">
        <w:rPr>
          <w:color w:val="auto"/>
          <w:sz w:val="24"/>
          <w:szCs w:val="24"/>
        </w:rPr>
        <w:t xml:space="preserve"> oraz REGON: </w:t>
      </w:r>
      <w:r w:rsidR="00F773C1">
        <w:rPr>
          <w:color w:val="auto"/>
          <w:sz w:val="24"/>
          <w:szCs w:val="24"/>
        </w:rPr>
        <w:t>110016906</w:t>
      </w:r>
      <w:r w:rsidRPr="00C9548D">
        <w:rPr>
          <w:color w:val="auto"/>
          <w:sz w:val="24"/>
          <w:szCs w:val="24"/>
        </w:rPr>
        <w:t xml:space="preserve"> zwanym w dalszej treści umowy „</w:t>
      </w:r>
      <w:r w:rsidRPr="00C9548D">
        <w:rPr>
          <w:b/>
          <w:color w:val="auto"/>
          <w:sz w:val="24"/>
          <w:szCs w:val="24"/>
        </w:rPr>
        <w:t>Zamawiającym”</w:t>
      </w:r>
      <w:r w:rsidRPr="00C9548D">
        <w:rPr>
          <w:color w:val="auto"/>
          <w:sz w:val="24"/>
          <w:szCs w:val="24"/>
        </w:rPr>
        <w:t xml:space="preserve">, reprezentowanym przez: </w:t>
      </w:r>
    </w:p>
    <w:p w14:paraId="38D365CA" w14:textId="2954F2CC" w:rsidR="008D1912" w:rsidRPr="00C9548D" w:rsidRDefault="00F23DB7">
      <w:pPr>
        <w:spacing w:after="120" w:line="276" w:lineRule="auto"/>
        <w:ind w:left="449" w:right="131" w:hanging="23"/>
        <w:contextualSpacing/>
        <w:rPr>
          <w:color w:val="auto"/>
          <w:sz w:val="24"/>
          <w:szCs w:val="24"/>
        </w:rPr>
      </w:pPr>
      <w:r>
        <w:rPr>
          <w:color w:val="auto"/>
          <w:sz w:val="24"/>
          <w:szCs w:val="24"/>
        </w:rPr>
        <w:t>Pana Mariusza Nagadowskiego</w:t>
      </w:r>
      <w:r w:rsidR="00ED51A6" w:rsidRPr="00C9548D">
        <w:rPr>
          <w:color w:val="auto"/>
          <w:sz w:val="24"/>
          <w:szCs w:val="24"/>
        </w:rPr>
        <w:t xml:space="preserve"> – Nadleśniczego </w:t>
      </w:r>
    </w:p>
    <w:p w14:paraId="20F4D8B1" w14:textId="77777777" w:rsidR="008D1912" w:rsidRPr="00C9548D" w:rsidRDefault="00ED51A6">
      <w:pPr>
        <w:spacing w:after="120" w:line="276" w:lineRule="auto"/>
        <w:ind w:left="449" w:right="131" w:hanging="10"/>
        <w:contextualSpacing/>
        <w:rPr>
          <w:color w:val="auto"/>
          <w:sz w:val="24"/>
          <w:szCs w:val="24"/>
        </w:rPr>
      </w:pPr>
      <w:r w:rsidRPr="00C9548D">
        <w:rPr>
          <w:color w:val="auto"/>
          <w:sz w:val="24"/>
          <w:szCs w:val="24"/>
        </w:rPr>
        <w:t xml:space="preserve">a  </w:t>
      </w:r>
    </w:p>
    <w:p w14:paraId="6C29BDC3" w14:textId="77777777" w:rsidR="008D1912" w:rsidRPr="00C9548D" w:rsidRDefault="00ED51A6">
      <w:pPr>
        <w:numPr>
          <w:ilvl w:val="0"/>
          <w:numId w:val="1"/>
        </w:numPr>
        <w:spacing w:after="120" w:line="276" w:lineRule="auto"/>
        <w:ind w:left="384" w:right="66" w:hanging="341"/>
        <w:contextualSpacing/>
        <w:jc w:val="left"/>
        <w:rPr>
          <w:color w:val="auto"/>
          <w:sz w:val="24"/>
          <w:szCs w:val="24"/>
        </w:rPr>
      </w:pPr>
      <w:r w:rsidRPr="00C9548D">
        <w:rPr>
          <w:color w:val="auto"/>
          <w:sz w:val="24"/>
          <w:szCs w:val="24"/>
        </w:rPr>
        <w:t>(</w:t>
      </w:r>
      <w:r w:rsidRPr="00C9548D">
        <w:rPr>
          <w:i/>
          <w:color w:val="auto"/>
          <w:sz w:val="24"/>
          <w:szCs w:val="24"/>
        </w:rPr>
        <w:t>w przypadku osób prawnych i spółek handlowych nieposiadających osobowości prawnej</w:t>
      </w:r>
      <w:r w:rsidRPr="00C9548D">
        <w:rPr>
          <w:color w:val="auto"/>
          <w:sz w:val="24"/>
          <w:szCs w:val="24"/>
        </w:rPr>
        <w:t xml:space="preserve">)  </w:t>
      </w:r>
    </w:p>
    <w:p w14:paraId="1861DC47" w14:textId="77777777" w:rsidR="008D1912" w:rsidRPr="00C9548D" w:rsidRDefault="00ED51A6">
      <w:pPr>
        <w:spacing w:after="120" w:line="276" w:lineRule="auto"/>
        <w:ind w:left="66" w:right="1664" w:hanging="10"/>
        <w:contextualSpacing/>
        <w:rPr>
          <w:color w:val="auto"/>
          <w:sz w:val="24"/>
          <w:szCs w:val="24"/>
        </w:rPr>
      </w:pPr>
      <w:r w:rsidRPr="00C9548D">
        <w:rPr>
          <w:color w:val="auto"/>
          <w:sz w:val="24"/>
          <w:szCs w:val="24"/>
        </w:rPr>
        <w:t xml:space="preserve">…………………………….z siedzibą w …………………………………….. ul. …………………………………., …….. - ………… …………………………………………. </w:t>
      </w:r>
    </w:p>
    <w:p w14:paraId="7D4C3BC6" w14:textId="77777777" w:rsidR="008D1912" w:rsidRPr="00C9548D" w:rsidRDefault="00ED51A6">
      <w:pPr>
        <w:spacing w:after="120" w:line="276" w:lineRule="auto"/>
        <w:ind w:left="43" w:right="131" w:firstLine="0"/>
        <w:contextualSpacing/>
        <w:rPr>
          <w:color w:val="auto"/>
          <w:sz w:val="24"/>
          <w:szCs w:val="24"/>
        </w:rPr>
      </w:pPr>
      <w:r w:rsidRPr="00C9548D">
        <w:rPr>
          <w:color w:val="auto"/>
          <w:sz w:val="24"/>
          <w:szCs w:val="24"/>
        </w:rPr>
        <w:t xml:space="preserve">wpisaną do rejestru przedsiębiorców Krajowego Rejestru Sądowego w Sądzie Rejonowym w </w:t>
      </w:r>
    </w:p>
    <w:p w14:paraId="709E0CAB" w14:textId="77777777" w:rsidR="008D1912" w:rsidRPr="00C9548D" w:rsidRDefault="00ED51A6">
      <w:pPr>
        <w:spacing w:after="120" w:line="276" w:lineRule="auto"/>
        <w:ind w:left="56" w:right="1454" w:firstLine="0"/>
        <w:contextualSpacing/>
        <w:jc w:val="left"/>
        <w:rPr>
          <w:color w:val="auto"/>
          <w:sz w:val="24"/>
          <w:szCs w:val="24"/>
        </w:rPr>
      </w:pPr>
      <w:r w:rsidRPr="00C9548D">
        <w:rPr>
          <w:color w:val="auto"/>
          <w:sz w:val="24"/>
          <w:szCs w:val="24"/>
        </w:rPr>
        <w:t xml:space="preserve">……………………………………………….…… pod numerem ……………………………. NIP ……………………………., REGON ……………………………………………… reprezentowaną przez: </w:t>
      </w:r>
    </w:p>
    <w:p w14:paraId="7A58F221" w14:textId="77777777" w:rsidR="008D1912" w:rsidRPr="00C9548D" w:rsidRDefault="00ED51A6">
      <w:pPr>
        <w:spacing w:after="120" w:line="276" w:lineRule="auto"/>
        <w:ind w:left="66" w:right="131" w:hanging="10"/>
        <w:contextualSpacing/>
        <w:rPr>
          <w:color w:val="auto"/>
          <w:sz w:val="24"/>
          <w:szCs w:val="24"/>
        </w:rPr>
      </w:pPr>
      <w:r w:rsidRPr="00C9548D">
        <w:rPr>
          <w:color w:val="auto"/>
          <w:sz w:val="24"/>
          <w:szCs w:val="24"/>
        </w:rPr>
        <w:t xml:space="preserve">………………………………………………………………………………, </w:t>
      </w:r>
    </w:p>
    <w:p w14:paraId="414DDF7D" w14:textId="77777777" w:rsidR="008D1912" w:rsidRPr="00C9548D" w:rsidRDefault="00ED51A6">
      <w:pPr>
        <w:spacing w:after="120" w:line="276" w:lineRule="auto"/>
        <w:ind w:left="43" w:right="55" w:firstLine="0"/>
        <w:contextualSpacing/>
        <w:rPr>
          <w:color w:val="auto"/>
          <w:sz w:val="24"/>
          <w:szCs w:val="24"/>
        </w:rPr>
      </w:pPr>
      <w:r w:rsidRPr="00C9548D">
        <w:rPr>
          <w:color w:val="auto"/>
          <w:sz w:val="24"/>
          <w:szCs w:val="24"/>
        </w:rPr>
        <w:t xml:space="preserve">zwaną dalej </w:t>
      </w:r>
      <w:r w:rsidRPr="00C9548D">
        <w:rPr>
          <w:b/>
          <w:color w:val="auto"/>
          <w:sz w:val="24"/>
          <w:szCs w:val="24"/>
        </w:rPr>
        <w:t>„Wykonawcą”</w:t>
      </w:r>
      <w:r w:rsidRPr="00C9548D">
        <w:rPr>
          <w:color w:val="auto"/>
          <w:sz w:val="24"/>
          <w:szCs w:val="24"/>
        </w:rPr>
        <w:t>,</w:t>
      </w:r>
    </w:p>
    <w:p w14:paraId="63838FDB" w14:textId="77777777" w:rsidR="008D1912" w:rsidRPr="00C9548D" w:rsidRDefault="00ED51A6">
      <w:pPr>
        <w:spacing w:after="120" w:line="276" w:lineRule="auto"/>
        <w:ind w:left="43" w:right="55" w:firstLine="0"/>
        <w:contextualSpacing/>
        <w:rPr>
          <w:color w:val="auto"/>
          <w:sz w:val="24"/>
          <w:szCs w:val="24"/>
        </w:rPr>
      </w:pPr>
      <w:r w:rsidRPr="00C9548D">
        <w:rPr>
          <w:color w:val="auto"/>
          <w:sz w:val="24"/>
          <w:szCs w:val="24"/>
        </w:rPr>
        <w:t xml:space="preserve">lub  </w:t>
      </w:r>
    </w:p>
    <w:p w14:paraId="4932AF68" w14:textId="77777777" w:rsidR="008D1912" w:rsidRPr="00C9548D" w:rsidRDefault="00ED51A6">
      <w:pPr>
        <w:spacing w:after="120" w:line="276" w:lineRule="auto"/>
        <w:ind w:left="52" w:right="0" w:hanging="10"/>
        <w:contextualSpacing/>
        <w:jc w:val="left"/>
        <w:rPr>
          <w:color w:val="auto"/>
          <w:szCs w:val="20"/>
        </w:rPr>
      </w:pPr>
      <w:r w:rsidRPr="00C9548D">
        <w:rPr>
          <w:color w:val="auto"/>
          <w:szCs w:val="20"/>
        </w:rPr>
        <w:t>(</w:t>
      </w:r>
      <w:r w:rsidRPr="00C9548D">
        <w:rPr>
          <w:i/>
          <w:color w:val="auto"/>
          <w:szCs w:val="20"/>
        </w:rPr>
        <w:t>w przypadku osób fizycznych wpisanych do Centralnej Ewidencji i Informacji o Działalności Gospodarczej</w:t>
      </w:r>
      <w:r w:rsidRPr="00C9548D">
        <w:rPr>
          <w:color w:val="auto"/>
          <w:szCs w:val="20"/>
        </w:rPr>
        <w:t xml:space="preserve">) </w:t>
      </w:r>
    </w:p>
    <w:p w14:paraId="3880035F" w14:textId="77777777" w:rsidR="008D1912" w:rsidRPr="00C9548D" w:rsidRDefault="00ED51A6">
      <w:pPr>
        <w:tabs>
          <w:tab w:val="center" w:pos="1371"/>
          <w:tab w:val="center" w:pos="3172"/>
          <w:tab w:val="center" w:pos="4698"/>
          <w:tab w:val="center" w:pos="6074"/>
          <w:tab w:val="center" w:pos="7403"/>
          <w:tab w:val="center" w:pos="8402"/>
          <w:tab w:val="right" w:pos="9553"/>
        </w:tabs>
        <w:spacing w:after="120" w:line="276" w:lineRule="auto"/>
        <w:ind w:left="0" w:right="0" w:firstLine="0"/>
        <w:contextualSpacing/>
        <w:jc w:val="left"/>
        <w:rPr>
          <w:color w:val="auto"/>
          <w:sz w:val="24"/>
          <w:szCs w:val="24"/>
        </w:rPr>
      </w:pPr>
      <w:r w:rsidRPr="00C9548D">
        <w:rPr>
          <w:color w:val="auto"/>
          <w:sz w:val="24"/>
          <w:szCs w:val="24"/>
        </w:rPr>
        <w:t xml:space="preserve">p. </w:t>
      </w:r>
      <w:r w:rsidRPr="00C9548D">
        <w:rPr>
          <w:color w:val="auto"/>
          <w:sz w:val="24"/>
          <w:szCs w:val="24"/>
        </w:rPr>
        <w:tab/>
        <w:t xml:space="preserve">................................ </w:t>
      </w:r>
      <w:r w:rsidRPr="00C9548D">
        <w:rPr>
          <w:color w:val="auto"/>
          <w:sz w:val="24"/>
          <w:szCs w:val="24"/>
        </w:rPr>
        <w:tab/>
        <w:t xml:space="preserve">przedsiębiorcą </w:t>
      </w:r>
      <w:r w:rsidRPr="00C9548D">
        <w:rPr>
          <w:color w:val="auto"/>
          <w:sz w:val="24"/>
          <w:szCs w:val="24"/>
        </w:rPr>
        <w:tab/>
        <w:t xml:space="preserve">prowadzącym </w:t>
      </w:r>
      <w:r w:rsidRPr="00C9548D">
        <w:rPr>
          <w:color w:val="auto"/>
          <w:sz w:val="24"/>
          <w:szCs w:val="24"/>
        </w:rPr>
        <w:tab/>
        <w:t xml:space="preserve">działalność </w:t>
      </w:r>
      <w:r w:rsidRPr="00C9548D">
        <w:rPr>
          <w:color w:val="auto"/>
          <w:sz w:val="24"/>
          <w:szCs w:val="24"/>
        </w:rPr>
        <w:tab/>
        <w:t xml:space="preserve">gospodarczą </w:t>
      </w:r>
      <w:r w:rsidRPr="00C9548D">
        <w:rPr>
          <w:color w:val="auto"/>
          <w:sz w:val="24"/>
          <w:szCs w:val="24"/>
        </w:rPr>
        <w:tab/>
        <w:t xml:space="preserve">pod </w:t>
      </w:r>
      <w:r w:rsidRPr="00C9548D">
        <w:rPr>
          <w:color w:val="auto"/>
          <w:sz w:val="24"/>
          <w:szCs w:val="24"/>
        </w:rPr>
        <w:tab/>
        <w:t xml:space="preserve">nazwą </w:t>
      </w:r>
    </w:p>
    <w:p w14:paraId="220E1E24" w14:textId="77777777" w:rsidR="008D1912" w:rsidRPr="00C9548D" w:rsidRDefault="00ED51A6">
      <w:pPr>
        <w:spacing w:after="120" w:line="276" w:lineRule="auto"/>
        <w:ind w:left="43" w:right="131" w:firstLine="0"/>
        <w:contextualSpacing/>
        <w:rPr>
          <w:color w:val="auto"/>
          <w:sz w:val="24"/>
          <w:szCs w:val="24"/>
        </w:rPr>
      </w:pPr>
      <w:r w:rsidRPr="00C9548D">
        <w:rPr>
          <w:color w:val="auto"/>
          <w:sz w:val="24"/>
          <w:szCs w:val="24"/>
        </w:rPr>
        <w:t>…………………, posiadającym NIP: …….………….. oraz REGON ………………………., wpisanym do Centralnej Ewidencji i Informacji o Działalności Gospodarczej Rzeczpospolitej Polskiej zwanym w dalszej treści umowy</w:t>
      </w:r>
      <w:r w:rsidRPr="00C9548D">
        <w:rPr>
          <w:b/>
          <w:color w:val="auto"/>
          <w:sz w:val="24"/>
          <w:szCs w:val="24"/>
        </w:rPr>
        <w:t xml:space="preserve"> „Wykonawcą”, </w:t>
      </w:r>
      <w:r w:rsidRPr="00C9548D">
        <w:rPr>
          <w:color w:val="auto"/>
          <w:sz w:val="24"/>
          <w:szCs w:val="24"/>
        </w:rPr>
        <w:t>działającą/</w:t>
      </w:r>
      <w:proofErr w:type="spellStart"/>
      <w:r w:rsidRPr="00C9548D">
        <w:rPr>
          <w:color w:val="auto"/>
          <w:sz w:val="24"/>
          <w:szCs w:val="24"/>
        </w:rPr>
        <w:t>ym</w:t>
      </w:r>
      <w:proofErr w:type="spellEnd"/>
      <w:r w:rsidRPr="00C9548D">
        <w:rPr>
          <w:color w:val="auto"/>
          <w:sz w:val="24"/>
          <w:szCs w:val="24"/>
        </w:rPr>
        <w:t xml:space="preserve"> osobiście,  </w:t>
      </w:r>
    </w:p>
    <w:p w14:paraId="12A721A0" w14:textId="77777777" w:rsidR="008D1912" w:rsidRPr="00C9548D" w:rsidRDefault="00ED51A6">
      <w:pPr>
        <w:spacing w:after="120" w:line="276" w:lineRule="auto"/>
        <w:ind w:left="43" w:right="131" w:firstLine="0"/>
        <w:contextualSpacing/>
        <w:rPr>
          <w:color w:val="auto"/>
          <w:sz w:val="24"/>
          <w:szCs w:val="24"/>
        </w:rPr>
      </w:pPr>
      <w:r w:rsidRPr="00C9548D">
        <w:rPr>
          <w:color w:val="auto"/>
          <w:sz w:val="24"/>
          <w:szCs w:val="24"/>
        </w:rPr>
        <w:t>zaś wspólnie zwanymi dalej „</w:t>
      </w:r>
      <w:r w:rsidRPr="00C9548D">
        <w:rPr>
          <w:b/>
          <w:color w:val="auto"/>
          <w:sz w:val="24"/>
          <w:szCs w:val="24"/>
        </w:rPr>
        <w:t>Stronami</w:t>
      </w:r>
      <w:r w:rsidRPr="00C9548D">
        <w:rPr>
          <w:color w:val="auto"/>
          <w:sz w:val="24"/>
          <w:szCs w:val="24"/>
        </w:rPr>
        <w:t>”, a odrębnie „</w:t>
      </w:r>
      <w:r w:rsidRPr="00C9548D">
        <w:rPr>
          <w:b/>
          <w:color w:val="auto"/>
          <w:sz w:val="24"/>
          <w:szCs w:val="24"/>
        </w:rPr>
        <w:t>Stroną</w:t>
      </w:r>
      <w:r w:rsidRPr="00C9548D">
        <w:rPr>
          <w:color w:val="auto"/>
          <w:sz w:val="24"/>
          <w:szCs w:val="24"/>
        </w:rPr>
        <w:t xml:space="preserve">”. </w:t>
      </w:r>
    </w:p>
    <w:p w14:paraId="30C1A2BC" w14:textId="77777777" w:rsidR="008D1912" w:rsidRPr="00C9548D" w:rsidRDefault="008D1912">
      <w:pPr>
        <w:spacing w:after="120" w:line="276" w:lineRule="auto"/>
        <w:ind w:left="43" w:right="131" w:firstLine="0"/>
        <w:contextualSpacing/>
        <w:rPr>
          <w:color w:val="auto"/>
          <w:sz w:val="24"/>
          <w:szCs w:val="24"/>
        </w:rPr>
      </w:pPr>
    </w:p>
    <w:p w14:paraId="0F8CD533" w14:textId="77777777" w:rsidR="008D1912" w:rsidRPr="00C9548D" w:rsidRDefault="00ED51A6">
      <w:pPr>
        <w:spacing w:after="120" w:line="276" w:lineRule="auto"/>
        <w:ind w:left="43" w:right="131" w:firstLine="0"/>
        <w:contextualSpacing/>
        <w:rPr>
          <w:color w:val="auto"/>
          <w:sz w:val="24"/>
          <w:szCs w:val="24"/>
        </w:rPr>
      </w:pPr>
      <w:r w:rsidRPr="00C9548D">
        <w:rPr>
          <w:color w:val="auto"/>
          <w:sz w:val="24"/>
          <w:szCs w:val="24"/>
        </w:rPr>
        <w:t>W wyniku przeprowadzonego przez Zamawiającego</w:t>
      </w:r>
      <w:r w:rsidRPr="00C9548D">
        <w:rPr>
          <w:b/>
          <w:color w:val="auto"/>
          <w:sz w:val="24"/>
          <w:szCs w:val="24"/>
        </w:rPr>
        <w:t xml:space="preserve"> </w:t>
      </w:r>
      <w:r w:rsidRPr="00C9548D">
        <w:rPr>
          <w:color w:val="auto"/>
          <w:sz w:val="24"/>
          <w:szCs w:val="24"/>
        </w:rPr>
        <w:t>postępowania o zamówienie publiczne w trybie podstawowym bez negocjacji na podstawie ustawy z 11 września 2019 roku Prawo zamówień publicznych (t.j.: DZ. U z 2019, poz. 2019 z póź.zm.), zwanej dalej „prawem zamówień publicznych” i wyboru oferty Wykonawcy</w:t>
      </w:r>
      <w:r w:rsidRPr="00C9548D">
        <w:rPr>
          <w:b/>
          <w:color w:val="auto"/>
          <w:sz w:val="24"/>
          <w:szCs w:val="24"/>
        </w:rPr>
        <w:t xml:space="preserve">, </w:t>
      </w:r>
      <w:r w:rsidRPr="00C9548D">
        <w:rPr>
          <w:color w:val="auto"/>
          <w:sz w:val="24"/>
          <w:szCs w:val="24"/>
        </w:rPr>
        <w:t xml:space="preserve">strony zawierają umowę o następującej treści: </w:t>
      </w:r>
    </w:p>
    <w:p w14:paraId="28DBC345" w14:textId="77777777" w:rsidR="008D1912" w:rsidRPr="00C9548D" w:rsidRDefault="00ED51A6">
      <w:pPr>
        <w:spacing w:after="120" w:line="276" w:lineRule="auto"/>
        <w:ind w:left="43" w:right="131" w:firstLine="0"/>
        <w:contextualSpacing/>
        <w:jc w:val="center"/>
        <w:rPr>
          <w:color w:val="auto"/>
          <w:sz w:val="24"/>
          <w:szCs w:val="24"/>
        </w:rPr>
      </w:pPr>
      <w:r w:rsidRPr="00C9548D">
        <w:rPr>
          <w:color w:val="auto"/>
          <w:sz w:val="24"/>
          <w:szCs w:val="24"/>
        </w:rPr>
        <w:t>§ 1.</w:t>
      </w:r>
    </w:p>
    <w:p w14:paraId="11DEFB52" w14:textId="77777777" w:rsidR="008D1912" w:rsidRPr="00C9548D" w:rsidRDefault="00ED51A6">
      <w:pPr>
        <w:spacing w:after="120" w:line="276" w:lineRule="auto"/>
        <w:ind w:left="43" w:right="125" w:firstLine="3879"/>
        <w:contextualSpacing/>
        <w:rPr>
          <w:color w:val="auto"/>
          <w:sz w:val="24"/>
          <w:szCs w:val="24"/>
        </w:rPr>
      </w:pPr>
      <w:r w:rsidRPr="00C9548D">
        <w:rPr>
          <w:color w:val="auto"/>
          <w:sz w:val="24"/>
          <w:szCs w:val="24"/>
        </w:rPr>
        <w:t xml:space="preserve">Przedmiot umowy </w:t>
      </w:r>
    </w:p>
    <w:p w14:paraId="325C36AE" w14:textId="7D452205" w:rsidR="008D1912" w:rsidRPr="00C9548D" w:rsidRDefault="00ED51A6" w:rsidP="00FF2B18">
      <w:pPr>
        <w:pStyle w:val="Akapitzlist"/>
        <w:numPr>
          <w:ilvl w:val="0"/>
          <w:numId w:val="35"/>
        </w:numPr>
        <w:spacing w:after="120" w:line="276" w:lineRule="auto"/>
        <w:ind w:left="426" w:right="125" w:hanging="284"/>
        <w:rPr>
          <w:color w:val="auto"/>
          <w:sz w:val="24"/>
          <w:szCs w:val="24"/>
        </w:rPr>
      </w:pPr>
      <w:r w:rsidRPr="00C9548D">
        <w:rPr>
          <w:color w:val="auto"/>
          <w:sz w:val="24"/>
          <w:szCs w:val="24"/>
        </w:rPr>
        <w:t>Zamawiający zamawia, a Wykonawca przyjmuje do wykonania roboty budowlane pn</w:t>
      </w:r>
      <w:r w:rsidRPr="00C9548D">
        <w:rPr>
          <w:bCs/>
          <w:color w:val="auto"/>
          <w:sz w:val="24"/>
          <w:szCs w:val="24"/>
        </w:rPr>
        <w:t>.</w:t>
      </w:r>
      <w:r w:rsidRPr="00C9548D">
        <w:rPr>
          <w:b/>
          <w:color w:val="auto"/>
          <w:sz w:val="24"/>
          <w:szCs w:val="24"/>
        </w:rPr>
        <w:t xml:space="preserve"> „Budowa </w:t>
      </w:r>
      <w:r w:rsidR="00F23DB7">
        <w:rPr>
          <w:b/>
          <w:color w:val="auto"/>
          <w:sz w:val="24"/>
          <w:szCs w:val="24"/>
        </w:rPr>
        <w:t>kancelarii w leśnictwie Janostrów w miejscowości Starosiele na działce nr 56</w:t>
      </w:r>
      <w:r w:rsidRPr="00C9548D">
        <w:rPr>
          <w:b/>
          <w:color w:val="auto"/>
          <w:sz w:val="24"/>
          <w:szCs w:val="24"/>
        </w:rPr>
        <w:t>”</w:t>
      </w:r>
      <w:r w:rsidR="008C2623" w:rsidRPr="00C9548D">
        <w:rPr>
          <w:b/>
          <w:color w:val="auto"/>
          <w:sz w:val="24"/>
          <w:szCs w:val="24"/>
        </w:rPr>
        <w:t>.</w:t>
      </w:r>
      <w:r w:rsidRPr="00C9548D">
        <w:rPr>
          <w:b/>
          <w:color w:val="auto"/>
          <w:sz w:val="24"/>
          <w:szCs w:val="24"/>
        </w:rPr>
        <w:t xml:space="preserve"> </w:t>
      </w:r>
    </w:p>
    <w:p w14:paraId="16AA8C67" w14:textId="77777777" w:rsidR="008D1912" w:rsidRPr="00C9548D" w:rsidRDefault="00ED51A6">
      <w:pPr>
        <w:numPr>
          <w:ilvl w:val="0"/>
          <w:numId w:val="2"/>
        </w:numPr>
        <w:spacing w:after="120" w:line="276" w:lineRule="auto"/>
        <w:ind w:right="131" w:hanging="360"/>
        <w:contextualSpacing/>
        <w:rPr>
          <w:color w:val="auto"/>
          <w:sz w:val="24"/>
          <w:szCs w:val="24"/>
        </w:rPr>
      </w:pPr>
      <w:r w:rsidRPr="00C9548D">
        <w:rPr>
          <w:color w:val="auto"/>
          <w:sz w:val="24"/>
          <w:szCs w:val="24"/>
        </w:rPr>
        <w:t xml:space="preserve">Wykonawca zobowiązuje się wykonać wszystkie opisane dokumentacją projektową oraz </w:t>
      </w:r>
      <w:proofErr w:type="spellStart"/>
      <w:r w:rsidRPr="00C9548D">
        <w:rPr>
          <w:color w:val="auto"/>
          <w:sz w:val="24"/>
          <w:szCs w:val="24"/>
        </w:rPr>
        <w:t>STWiORB</w:t>
      </w:r>
      <w:proofErr w:type="spellEnd"/>
      <w:r w:rsidRPr="00C9548D">
        <w:rPr>
          <w:color w:val="auto"/>
          <w:sz w:val="24"/>
          <w:szCs w:val="24"/>
        </w:rPr>
        <w:t xml:space="preserve"> roboty budowlane, niezbędne do realizacji przedmiotu umowy oraz zgodnie Decyzją nr …….. z dnia ……… roku zatwierdzającą projekt budowlany i udzielającą pozwolenia na budowę, oraz zgodnie z wydanymi warunkami przez dostawców mediów. </w:t>
      </w:r>
    </w:p>
    <w:p w14:paraId="27D90112" w14:textId="77777777" w:rsidR="008D1912" w:rsidRPr="00C9548D" w:rsidRDefault="00ED51A6">
      <w:pPr>
        <w:numPr>
          <w:ilvl w:val="0"/>
          <w:numId w:val="2"/>
        </w:numPr>
        <w:spacing w:after="120" w:line="276" w:lineRule="auto"/>
        <w:ind w:right="131" w:hanging="360"/>
        <w:contextualSpacing/>
        <w:rPr>
          <w:color w:val="auto"/>
          <w:sz w:val="24"/>
          <w:szCs w:val="24"/>
        </w:rPr>
      </w:pPr>
      <w:r w:rsidRPr="00C9548D">
        <w:rPr>
          <w:color w:val="auto"/>
          <w:sz w:val="24"/>
          <w:szCs w:val="24"/>
        </w:rPr>
        <w:lastRenderedPageBreak/>
        <w:t>Wykonawca zobowiązuje się wykonać roboty budowlane, które nie zostały wyszczególnione w przedmiarze robót a są konieczne do realizacji przedmiotu umowy zgodnie z projektem budowlanym i wykonawczym.</w:t>
      </w:r>
      <w:r w:rsidRPr="00C9548D">
        <w:rPr>
          <w:b/>
          <w:color w:val="auto"/>
          <w:sz w:val="24"/>
          <w:szCs w:val="24"/>
        </w:rPr>
        <w:t xml:space="preserve"> </w:t>
      </w:r>
    </w:p>
    <w:p w14:paraId="4B0AC51D" w14:textId="77777777" w:rsidR="008D1912" w:rsidRPr="00C9548D" w:rsidRDefault="00ED51A6">
      <w:pPr>
        <w:numPr>
          <w:ilvl w:val="0"/>
          <w:numId w:val="2"/>
        </w:numPr>
        <w:spacing w:after="120" w:line="276" w:lineRule="auto"/>
        <w:ind w:right="131" w:hanging="360"/>
        <w:contextualSpacing/>
        <w:rPr>
          <w:color w:val="auto"/>
          <w:sz w:val="24"/>
          <w:szCs w:val="24"/>
        </w:rPr>
      </w:pPr>
      <w:r w:rsidRPr="00C9548D">
        <w:rPr>
          <w:color w:val="auto"/>
          <w:sz w:val="24"/>
          <w:szCs w:val="24"/>
        </w:rPr>
        <w:t>Jeżeli wykonanie robót, o których mowa w ust. 3, będzie prowadziło do zwiększenia lub zmniejszenia wynagrodzenia Wykonawcy o wartość przekraczającą 15 % wartości umowy, wykonanie tych robót musi być poprzedzone zmianą umowy. Wynagrodzenie z tytułu realizacji robót będzie ustalone zgodnie z ust. § 9 ust. 1</w:t>
      </w:r>
      <w:r w:rsidR="009743E3" w:rsidRPr="00C9548D">
        <w:rPr>
          <w:color w:val="auto"/>
          <w:sz w:val="24"/>
          <w:szCs w:val="24"/>
        </w:rPr>
        <w:t>2</w:t>
      </w:r>
      <w:r w:rsidRPr="00C9548D">
        <w:rPr>
          <w:color w:val="auto"/>
          <w:sz w:val="24"/>
          <w:szCs w:val="24"/>
        </w:rPr>
        <w:t>-1</w:t>
      </w:r>
      <w:r w:rsidR="009743E3" w:rsidRPr="00C9548D">
        <w:rPr>
          <w:color w:val="auto"/>
          <w:sz w:val="24"/>
          <w:szCs w:val="24"/>
        </w:rPr>
        <w:t>4</w:t>
      </w:r>
      <w:r w:rsidRPr="00C9548D">
        <w:rPr>
          <w:color w:val="auto"/>
          <w:sz w:val="24"/>
          <w:szCs w:val="24"/>
        </w:rPr>
        <w:t xml:space="preserve"> umowy.  </w:t>
      </w:r>
    </w:p>
    <w:p w14:paraId="7738BE80" w14:textId="77777777" w:rsidR="008D1912" w:rsidRPr="00C9548D" w:rsidRDefault="00ED51A6">
      <w:pPr>
        <w:numPr>
          <w:ilvl w:val="0"/>
          <w:numId w:val="2"/>
        </w:numPr>
        <w:spacing w:after="120" w:line="276" w:lineRule="auto"/>
        <w:ind w:right="131" w:hanging="360"/>
        <w:contextualSpacing/>
        <w:rPr>
          <w:color w:val="auto"/>
          <w:sz w:val="24"/>
          <w:szCs w:val="24"/>
        </w:rPr>
      </w:pPr>
      <w:r w:rsidRPr="00C9548D">
        <w:rPr>
          <w:color w:val="auto"/>
          <w:sz w:val="24"/>
          <w:szCs w:val="24"/>
        </w:rPr>
        <w:t xml:space="preserve">Wykonanie robót budowlanych, które nie zostały wyszczególnione w przedmiarze robót, a są konieczne do realizacji przedmiotu umowy zgodnie z projektem budowlanym i wykonawczym nie wymaga zawarcia odrębnej umowy.  </w:t>
      </w:r>
    </w:p>
    <w:p w14:paraId="56F133F4" w14:textId="77777777" w:rsidR="008D1912" w:rsidRPr="00C9548D" w:rsidRDefault="00ED51A6">
      <w:pPr>
        <w:numPr>
          <w:ilvl w:val="0"/>
          <w:numId w:val="2"/>
        </w:numPr>
        <w:spacing w:after="120" w:line="276" w:lineRule="auto"/>
        <w:ind w:right="131" w:hanging="360"/>
        <w:contextualSpacing/>
        <w:rPr>
          <w:color w:val="auto"/>
          <w:sz w:val="24"/>
          <w:szCs w:val="24"/>
        </w:rPr>
      </w:pPr>
      <w:r w:rsidRPr="00C9548D">
        <w:rPr>
          <w:color w:val="auto"/>
          <w:sz w:val="24"/>
          <w:szCs w:val="24"/>
        </w:rPr>
        <w:t xml:space="preserve">Roboty budowlane nie objęte niniejszą umową, w szczególności nie ujęte w projekcie budowlanym,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każdej z takich robót w ramach umowy nie przekracza łącznie 50% wartości umowy będą przyjmowane przez Wykonawcę do realizacji na podstawie umowy, poprzedzonej sporządzeniem protokołu konieczności wykonania tych robót. </w:t>
      </w:r>
    </w:p>
    <w:p w14:paraId="7E62F06D" w14:textId="77777777" w:rsidR="008D1912" w:rsidRPr="00C9548D" w:rsidRDefault="00ED51A6">
      <w:pPr>
        <w:numPr>
          <w:ilvl w:val="0"/>
          <w:numId w:val="2"/>
        </w:numPr>
        <w:spacing w:after="120" w:line="276" w:lineRule="auto"/>
        <w:ind w:right="131" w:hanging="360"/>
        <w:contextualSpacing/>
        <w:rPr>
          <w:color w:val="auto"/>
          <w:sz w:val="24"/>
          <w:szCs w:val="24"/>
        </w:rPr>
      </w:pPr>
      <w:r w:rsidRPr="00C9548D">
        <w:rPr>
          <w:color w:val="auto"/>
          <w:sz w:val="24"/>
          <w:szCs w:val="24"/>
        </w:rPr>
        <w:t xml:space="preserve">Wykonawca zobowiązuje się do realizacji robót zamiennych w stosunku do robót budowlanych opisanych w projekcie budowlanym i wykonawczym, jeżeli ich wykonanie jest konieczne dla realizacji umowy zgodnie z zasadami wiedzy technicznej, na zasadach określonych w § 17 umowy.  </w:t>
      </w:r>
    </w:p>
    <w:p w14:paraId="34AE8F2B" w14:textId="77777777" w:rsidR="008D1912" w:rsidRPr="00C9548D" w:rsidRDefault="00ED51A6">
      <w:pPr>
        <w:numPr>
          <w:ilvl w:val="0"/>
          <w:numId w:val="2"/>
        </w:numPr>
        <w:spacing w:after="120" w:line="276" w:lineRule="auto"/>
        <w:ind w:right="131" w:hanging="360"/>
        <w:contextualSpacing/>
        <w:rPr>
          <w:color w:val="auto"/>
          <w:sz w:val="24"/>
          <w:szCs w:val="24"/>
        </w:rPr>
      </w:pPr>
      <w:r w:rsidRPr="00C9548D">
        <w:rPr>
          <w:color w:val="auto"/>
          <w:sz w:val="24"/>
          <w:szCs w:val="24"/>
        </w:rPr>
        <w:t xml:space="preserve">Inspektor nadzoru inwestorskiego, w związku z robotami budowlanymi, o których mowa w ust. 1, ust. 2 i ust. 3 niniejszego paragrafu, ma prawo wydawania Wykonawcy uzgodnionych z Zamawiającym poleceń a Wykonawca jest zobowiązany do wykonania tych poleceń, w szczególności poprzez zmniejszenie lub zwiększenie ilości robót budowlanych na ilości dostosowane do potrzeb realizacji przedmiotu umowy lub pominięcie poszczególnych robót budowlanych, opisanych w dokumentacji projektowej, jeżeli zmiana ta jest konieczna dla realizacji umowy zgodnie z zasadami wiedzy technicznej i zmiana ta nie stanowi istotnego odstępstwa od projektu budowlanego.  </w:t>
      </w:r>
    </w:p>
    <w:p w14:paraId="27B72AFB" w14:textId="77777777" w:rsidR="008D1912" w:rsidRPr="00C9548D" w:rsidRDefault="00ED51A6">
      <w:pPr>
        <w:numPr>
          <w:ilvl w:val="0"/>
          <w:numId w:val="2"/>
        </w:numPr>
        <w:spacing w:after="120" w:line="276" w:lineRule="auto"/>
        <w:ind w:right="131" w:hanging="360"/>
        <w:contextualSpacing/>
        <w:rPr>
          <w:color w:val="auto"/>
          <w:sz w:val="24"/>
          <w:szCs w:val="24"/>
        </w:rPr>
      </w:pPr>
      <w:r w:rsidRPr="00C9548D">
        <w:rPr>
          <w:color w:val="auto"/>
          <w:sz w:val="24"/>
          <w:szCs w:val="24"/>
        </w:rPr>
        <w:t xml:space="preserve">W przypadku, gdy rozliczenie zmienionego zakresu robót, o którym mowa w ust. 8. nie będzie możliwe poprzez obmiar wykonanych robót budowlanych, w szczególności: </w:t>
      </w:r>
    </w:p>
    <w:p w14:paraId="38F8A82A" w14:textId="77777777" w:rsidR="008D1912" w:rsidRPr="00C9548D" w:rsidRDefault="00ED51A6">
      <w:pPr>
        <w:numPr>
          <w:ilvl w:val="1"/>
          <w:numId w:val="2"/>
        </w:numPr>
        <w:spacing w:after="120" w:line="276" w:lineRule="auto"/>
        <w:ind w:right="131" w:hanging="360"/>
        <w:contextualSpacing/>
        <w:rPr>
          <w:color w:val="auto"/>
          <w:sz w:val="24"/>
          <w:szCs w:val="24"/>
        </w:rPr>
      </w:pPr>
      <w:r w:rsidRPr="00C9548D">
        <w:rPr>
          <w:color w:val="auto"/>
          <w:sz w:val="24"/>
          <w:szCs w:val="24"/>
        </w:rPr>
        <w:t xml:space="preserve">gdy roboty ujęte w projekcie budowlanym lub wykonawczym nie zostały wyszczególnione w przedmiarze robót, </w:t>
      </w:r>
    </w:p>
    <w:p w14:paraId="365829F3" w14:textId="77777777" w:rsidR="008D1912" w:rsidRPr="00C9548D" w:rsidRDefault="00ED51A6">
      <w:pPr>
        <w:numPr>
          <w:ilvl w:val="1"/>
          <w:numId w:val="2"/>
        </w:numPr>
        <w:spacing w:after="120" w:line="276" w:lineRule="auto"/>
        <w:ind w:right="131" w:hanging="360"/>
        <w:contextualSpacing/>
        <w:rPr>
          <w:color w:val="auto"/>
          <w:sz w:val="24"/>
          <w:szCs w:val="24"/>
        </w:rPr>
      </w:pPr>
      <w:r w:rsidRPr="00C9548D">
        <w:rPr>
          <w:color w:val="auto"/>
          <w:sz w:val="24"/>
          <w:szCs w:val="24"/>
        </w:rPr>
        <w:t xml:space="preserve">lub gdy roboty nie ujęte w projekcie wykonawczym nie zostały również ujęte w przedmiarze robót, a ich wykonanie jest konieczne dla realizacji umowy zgodnie z zasadami wiedzy technicznej i ma na celu usunięcie rozbieżności pomiędzy projektem budowlanym a projektem wykonawczym,   </w:t>
      </w:r>
    </w:p>
    <w:p w14:paraId="6F4E2F2F" w14:textId="77777777" w:rsidR="008D1912" w:rsidRPr="00C9548D" w:rsidRDefault="00ED51A6">
      <w:pPr>
        <w:numPr>
          <w:ilvl w:val="1"/>
          <w:numId w:val="2"/>
        </w:numPr>
        <w:spacing w:after="120" w:line="276" w:lineRule="auto"/>
        <w:ind w:right="131" w:hanging="360"/>
        <w:contextualSpacing/>
        <w:rPr>
          <w:color w:val="auto"/>
          <w:sz w:val="24"/>
          <w:szCs w:val="24"/>
        </w:rPr>
      </w:pPr>
      <w:r w:rsidRPr="00C9548D">
        <w:rPr>
          <w:color w:val="auto"/>
          <w:sz w:val="24"/>
          <w:szCs w:val="24"/>
        </w:rPr>
        <w:t xml:space="preserve">lub w przypadku konieczności zaniechania robót budowlanych objętych kosztorysem ofertowym, </w:t>
      </w:r>
    </w:p>
    <w:p w14:paraId="25750B19" w14:textId="77777777" w:rsidR="008D1912" w:rsidRPr="00C9548D" w:rsidRDefault="00ED51A6">
      <w:pPr>
        <w:spacing w:after="120" w:line="276" w:lineRule="auto"/>
        <w:ind w:left="398" w:right="131" w:firstLine="0"/>
        <w:contextualSpacing/>
        <w:rPr>
          <w:color w:val="auto"/>
          <w:sz w:val="24"/>
          <w:szCs w:val="24"/>
        </w:rPr>
      </w:pPr>
      <w:r w:rsidRPr="00C9548D">
        <w:rPr>
          <w:color w:val="auto"/>
          <w:sz w:val="24"/>
          <w:szCs w:val="24"/>
        </w:rPr>
        <w:t xml:space="preserve">- wykonanie przez Wykonawcę zmienionego zakresu robót nastąpi na podstawie protokołu konieczności. </w:t>
      </w:r>
    </w:p>
    <w:p w14:paraId="16377CA6" w14:textId="77777777" w:rsidR="008D1912" w:rsidRPr="00C9548D" w:rsidRDefault="00ED51A6">
      <w:pPr>
        <w:numPr>
          <w:ilvl w:val="0"/>
          <w:numId w:val="2"/>
        </w:numPr>
        <w:spacing w:after="120" w:line="276" w:lineRule="auto"/>
        <w:ind w:right="131" w:hanging="360"/>
        <w:contextualSpacing/>
        <w:rPr>
          <w:color w:val="auto"/>
          <w:sz w:val="24"/>
          <w:szCs w:val="24"/>
        </w:rPr>
      </w:pPr>
      <w:r w:rsidRPr="00C9548D">
        <w:rPr>
          <w:color w:val="auto"/>
          <w:sz w:val="24"/>
          <w:szCs w:val="24"/>
        </w:rPr>
        <w:t xml:space="preserve">Protokół konieczności jest sporządzany przez Kierownika budowy i podpisywany przez niego, Inspektora nadzoru inwestorskiego, Wykonawcę i zatwierdzony przez </w:t>
      </w:r>
      <w:r w:rsidRPr="00C9548D">
        <w:rPr>
          <w:color w:val="auto"/>
          <w:sz w:val="24"/>
          <w:szCs w:val="24"/>
        </w:rPr>
        <w:lastRenderedPageBreak/>
        <w:t xml:space="preserve">Zamawiającego. Bez zatwierdzonego protokołu przez Zamawiającego Wykonawca nie może przystąpić do wykonywania robót.  </w:t>
      </w:r>
    </w:p>
    <w:p w14:paraId="69B5B97B" w14:textId="77777777" w:rsidR="008D1912" w:rsidRPr="00C9548D" w:rsidRDefault="00ED51A6">
      <w:pPr>
        <w:numPr>
          <w:ilvl w:val="0"/>
          <w:numId w:val="2"/>
        </w:numPr>
        <w:spacing w:after="120" w:line="276" w:lineRule="auto"/>
        <w:ind w:right="131" w:hanging="360"/>
        <w:contextualSpacing/>
        <w:rPr>
          <w:color w:val="auto"/>
          <w:sz w:val="24"/>
          <w:szCs w:val="24"/>
        </w:rPr>
      </w:pPr>
      <w:r w:rsidRPr="00C9548D">
        <w:rPr>
          <w:color w:val="auto"/>
          <w:sz w:val="24"/>
          <w:szCs w:val="24"/>
        </w:rPr>
        <w:t xml:space="preserve">Dochodzenie roszczeń związanych z brakiem akceptacji przez Wykonawcę poleceń Inspektora nadzoru inwestorskiego, o których mowa w ust. 8 lub protokołu konieczności, o którym mowa w ust. 10 nie zwalnia Wykonawcy z obowiązku realizacji odpowiednio: poleceń Inspektora nadzoru inwestorskiego lub postanowień Protokołu konieczności. </w:t>
      </w:r>
    </w:p>
    <w:p w14:paraId="7B9980F7" w14:textId="77777777" w:rsidR="008D1912" w:rsidRPr="00C9548D" w:rsidRDefault="00ED51A6">
      <w:pPr>
        <w:numPr>
          <w:ilvl w:val="0"/>
          <w:numId w:val="2"/>
        </w:numPr>
        <w:spacing w:after="120" w:line="276" w:lineRule="auto"/>
        <w:ind w:right="131" w:hanging="360"/>
        <w:contextualSpacing/>
        <w:rPr>
          <w:color w:val="auto"/>
          <w:sz w:val="24"/>
          <w:szCs w:val="24"/>
        </w:rPr>
      </w:pPr>
      <w:r w:rsidRPr="00C9548D">
        <w:rPr>
          <w:color w:val="auto"/>
          <w:sz w:val="24"/>
          <w:szCs w:val="24"/>
        </w:rPr>
        <w:t>Zamawiający dopuszcza wprowadzenie zamiany materiałów i urządzeń przedstawionych w ofercie przetargowej, pod warunkiem, że zmiany te będą korzystne dla Zamawiającego. Będą to, przykładowo, okoliczności:</w:t>
      </w:r>
      <w:r w:rsidRPr="00C9548D">
        <w:rPr>
          <w:rFonts w:eastAsia="Times New Roman"/>
          <w:color w:val="auto"/>
          <w:sz w:val="24"/>
          <w:szCs w:val="24"/>
        </w:rPr>
        <w:t xml:space="preserve"> </w:t>
      </w:r>
    </w:p>
    <w:p w14:paraId="4AF58967" w14:textId="77777777" w:rsidR="008D1912" w:rsidRPr="00C9548D" w:rsidRDefault="00ED51A6">
      <w:pPr>
        <w:numPr>
          <w:ilvl w:val="1"/>
          <w:numId w:val="2"/>
        </w:numPr>
        <w:spacing w:after="120" w:line="276" w:lineRule="auto"/>
        <w:ind w:right="131" w:hanging="360"/>
        <w:contextualSpacing/>
        <w:rPr>
          <w:color w:val="auto"/>
          <w:sz w:val="24"/>
          <w:szCs w:val="24"/>
        </w:rPr>
      </w:pPr>
      <w:r w:rsidRPr="00C9548D">
        <w:rPr>
          <w:color w:val="auto"/>
          <w:sz w:val="24"/>
          <w:szCs w:val="24"/>
        </w:rPr>
        <w:t xml:space="preserve">powodujące obniżenie kosztu ponoszonego przez Zamawiającego na eksploatację i konserwację wykonanego przedmiotu umowy, </w:t>
      </w:r>
    </w:p>
    <w:p w14:paraId="48A5100E" w14:textId="77777777" w:rsidR="008D1912" w:rsidRPr="00C9548D" w:rsidRDefault="00ED51A6">
      <w:pPr>
        <w:numPr>
          <w:ilvl w:val="1"/>
          <w:numId w:val="2"/>
        </w:numPr>
        <w:spacing w:after="120" w:line="276" w:lineRule="auto"/>
        <w:ind w:right="131" w:hanging="360"/>
        <w:contextualSpacing/>
        <w:rPr>
          <w:color w:val="auto"/>
          <w:sz w:val="24"/>
          <w:szCs w:val="24"/>
        </w:rPr>
      </w:pPr>
      <w:r w:rsidRPr="00C9548D">
        <w:rPr>
          <w:color w:val="auto"/>
          <w:sz w:val="24"/>
          <w:szCs w:val="24"/>
        </w:rPr>
        <w:t xml:space="preserve">powodujące poprawienie parametrów technicznych, </w:t>
      </w:r>
    </w:p>
    <w:p w14:paraId="7F65C88B" w14:textId="77777777" w:rsidR="008D1912" w:rsidRPr="00C9548D" w:rsidRDefault="00ED51A6">
      <w:pPr>
        <w:numPr>
          <w:ilvl w:val="1"/>
          <w:numId w:val="2"/>
        </w:numPr>
        <w:spacing w:after="120" w:line="276" w:lineRule="auto"/>
        <w:ind w:right="131" w:hanging="360"/>
        <w:contextualSpacing/>
        <w:rPr>
          <w:color w:val="auto"/>
          <w:sz w:val="24"/>
          <w:szCs w:val="24"/>
        </w:rPr>
      </w:pPr>
      <w:r w:rsidRPr="00C9548D">
        <w:rPr>
          <w:color w:val="auto"/>
          <w:sz w:val="24"/>
          <w:szCs w:val="24"/>
        </w:rPr>
        <w:t xml:space="preserve">wynikające z aktualizacji rozwiązań z uwagi na postęp technologiczny lub zmiany obowiązujących przepisów. </w:t>
      </w:r>
    </w:p>
    <w:p w14:paraId="7ECB6611" w14:textId="77777777" w:rsidR="008D1912" w:rsidRPr="00C9548D" w:rsidRDefault="00ED51A6">
      <w:pPr>
        <w:spacing w:after="120" w:line="276" w:lineRule="auto"/>
        <w:ind w:left="10" w:right="87" w:hanging="10"/>
        <w:contextualSpacing/>
        <w:jc w:val="center"/>
        <w:rPr>
          <w:color w:val="auto"/>
          <w:sz w:val="24"/>
          <w:szCs w:val="24"/>
        </w:rPr>
      </w:pPr>
      <w:r w:rsidRPr="00C9548D">
        <w:rPr>
          <w:color w:val="auto"/>
          <w:sz w:val="24"/>
          <w:szCs w:val="24"/>
        </w:rPr>
        <w:t xml:space="preserve">§ 2. </w:t>
      </w:r>
    </w:p>
    <w:p w14:paraId="5C1797D4" w14:textId="77777777" w:rsidR="008D1912" w:rsidRPr="00C9548D" w:rsidRDefault="00ED51A6">
      <w:pPr>
        <w:spacing w:after="120" w:line="276" w:lineRule="auto"/>
        <w:ind w:left="321" w:right="398" w:hanging="10"/>
        <w:contextualSpacing/>
        <w:jc w:val="center"/>
        <w:rPr>
          <w:color w:val="auto"/>
          <w:sz w:val="24"/>
          <w:szCs w:val="24"/>
        </w:rPr>
      </w:pPr>
      <w:r w:rsidRPr="00C9548D">
        <w:rPr>
          <w:color w:val="auto"/>
          <w:sz w:val="24"/>
          <w:szCs w:val="24"/>
        </w:rPr>
        <w:t xml:space="preserve">Obowiązki Zamawiającego </w:t>
      </w:r>
    </w:p>
    <w:p w14:paraId="10289163" w14:textId="77777777" w:rsidR="008D1912" w:rsidRPr="00C9548D" w:rsidRDefault="00ED51A6">
      <w:pPr>
        <w:numPr>
          <w:ilvl w:val="0"/>
          <w:numId w:val="3"/>
        </w:numPr>
        <w:spacing w:after="120" w:line="276" w:lineRule="auto"/>
        <w:ind w:right="131" w:hanging="396"/>
        <w:contextualSpacing/>
        <w:rPr>
          <w:color w:val="auto"/>
          <w:sz w:val="24"/>
          <w:szCs w:val="24"/>
        </w:rPr>
      </w:pPr>
      <w:r w:rsidRPr="00C9548D">
        <w:rPr>
          <w:color w:val="auto"/>
          <w:sz w:val="24"/>
          <w:szCs w:val="24"/>
        </w:rPr>
        <w:t xml:space="preserve">Zamawiający jest zobowiązany do realizacji umowy w terminach i na zasadach określonych w umowie. </w:t>
      </w:r>
    </w:p>
    <w:p w14:paraId="7F5E2F9E" w14:textId="77777777" w:rsidR="008D1912" w:rsidRPr="00C9548D" w:rsidRDefault="00ED51A6">
      <w:pPr>
        <w:numPr>
          <w:ilvl w:val="0"/>
          <w:numId w:val="3"/>
        </w:numPr>
        <w:spacing w:after="120" w:line="276" w:lineRule="auto"/>
        <w:ind w:right="131" w:hanging="396"/>
        <w:contextualSpacing/>
        <w:rPr>
          <w:color w:val="auto"/>
          <w:sz w:val="24"/>
          <w:szCs w:val="24"/>
        </w:rPr>
      </w:pPr>
      <w:r w:rsidRPr="00C9548D">
        <w:rPr>
          <w:color w:val="auto"/>
          <w:sz w:val="24"/>
          <w:szCs w:val="24"/>
        </w:rPr>
        <w:t xml:space="preserve">Zamawiający jest zobowiązany do zawiadomienia o terminie rozpoczęcia robót budowlanych właściwy organ nadzoru budowlanego oraz właściwego inspektora pracy. </w:t>
      </w:r>
    </w:p>
    <w:p w14:paraId="5B55CA7D" w14:textId="77777777" w:rsidR="008D1912" w:rsidRPr="00C9548D" w:rsidRDefault="00ED51A6">
      <w:pPr>
        <w:numPr>
          <w:ilvl w:val="0"/>
          <w:numId w:val="3"/>
        </w:numPr>
        <w:spacing w:after="120" w:line="276" w:lineRule="auto"/>
        <w:ind w:right="131" w:hanging="396"/>
        <w:contextualSpacing/>
        <w:rPr>
          <w:color w:val="auto"/>
          <w:sz w:val="24"/>
          <w:szCs w:val="24"/>
        </w:rPr>
      </w:pPr>
      <w:r w:rsidRPr="00C9548D">
        <w:rPr>
          <w:color w:val="auto"/>
          <w:sz w:val="24"/>
          <w:szCs w:val="24"/>
        </w:rPr>
        <w:t xml:space="preserve">Przed rozpoczęciem robót Zamawiający przekaże bezpłatnie Wykonawcy 1 egzemplarz dokumentacji projektowej i </w:t>
      </w:r>
      <w:proofErr w:type="spellStart"/>
      <w:r w:rsidRPr="00C9548D">
        <w:rPr>
          <w:color w:val="auto"/>
          <w:sz w:val="24"/>
          <w:szCs w:val="24"/>
        </w:rPr>
        <w:t>STWiORB</w:t>
      </w:r>
      <w:proofErr w:type="spellEnd"/>
      <w:r w:rsidRPr="00C9548D">
        <w:rPr>
          <w:color w:val="auto"/>
          <w:sz w:val="24"/>
          <w:szCs w:val="24"/>
        </w:rPr>
        <w:t xml:space="preserve"> w wersji papierowej.  </w:t>
      </w:r>
    </w:p>
    <w:p w14:paraId="054614A0" w14:textId="77777777" w:rsidR="008D1912" w:rsidRPr="00C9548D" w:rsidRDefault="00ED51A6">
      <w:pPr>
        <w:numPr>
          <w:ilvl w:val="0"/>
          <w:numId w:val="3"/>
        </w:numPr>
        <w:spacing w:after="120" w:line="276" w:lineRule="auto"/>
        <w:ind w:right="131" w:hanging="396"/>
        <w:contextualSpacing/>
        <w:rPr>
          <w:color w:val="auto"/>
          <w:sz w:val="24"/>
          <w:szCs w:val="24"/>
        </w:rPr>
      </w:pPr>
      <w:r w:rsidRPr="00C9548D">
        <w:rPr>
          <w:color w:val="auto"/>
          <w:sz w:val="24"/>
          <w:szCs w:val="24"/>
        </w:rPr>
        <w:t xml:space="preserve">Dokumentacja projektowa i </w:t>
      </w:r>
      <w:proofErr w:type="spellStart"/>
      <w:r w:rsidRPr="00C9548D">
        <w:rPr>
          <w:color w:val="auto"/>
          <w:sz w:val="24"/>
          <w:szCs w:val="24"/>
        </w:rPr>
        <w:t>STWiORB</w:t>
      </w:r>
      <w:proofErr w:type="spellEnd"/>
      <w:r w:rsidRPr="00C9548D">
        <w:rPr>
          <w:color w:val="auto"/>
          <w:sz w:val="24"/>
          <w:szCs w:val="24"/>
        </w:rPr>
        <w:t xml:space="preserve"> stanowią własność Zamawiającego i mogą być wykorzystane wyłącznie w celu wykonania przedmiotu umowy zgodnie z ich przeznaczeniem. </w:t>
      </w:r>
    </w:p>
    <w:p w14:paraId="6C91F139" w14:textId="77777777" w:rsidR="008D1912" w:rsidRPr="00C9548D" w:rsidRDefault="00ED51A6">
      <w:pPr>
        <w:numPr>
          <w:ilvl w:val="0"/>
          <w:numId w:val="3"/>
        </w:numPr>
        <w:spacing w:after="120" w:line="276" w:lineRule="auto"/>
        <w:ind w:right="131" w:hanging="396"/>
        <w:contextualSpacing/>
        <w:rPr>
          <w:color w:val="auto"/>
          <w:sz w:val="24"/>
          <w:szCs w:val="24"/>
        </w:rPr>
      </w:pPr>
      <w:r w:rsidRPr="00C9548D">
        <w:rPr>
          <w:color w:val="auto"/>
          <w:sz w:val="24"/>
          <w:szCs w:val="24"/>
        </w:rPr>
        <w:t xml:space="preserve">Zamawiający jest zobowiązany do dokonywania na swój koszt zmian dokumentacji projektowej w zakresie niezbędnym do wykonania przedmiotu umowy.  </w:t>
      </w:r>
    </w:p>
    <w:p w14:paraId="35E01344" w14:textId="77777777" w:rsidR="008D1912" w:rsidRPr="00C9548D" w:rsidRDefault="00ED51A6">
      <w:pPr>
        <w:numPr>
          <w:ilvl w:val="0"/>
          <w:numId w:val="3"/>
        </w:numPr>
        <w:spacing w:after="120" w:line="276" w:lineRule="auto"/>
        <w:ind w:right="131" w:hanging="396"/>
        <w:contextualSpacing/>
        <w:rPr>
          <w:color w:val="auto"/>
          <w:sz w:val="24"/>
          <w:szCs w:val="24"/>
        </w:rPr>
      </w:pPr>
      <w:r w:rsidRPr="00C9548D">
        <w:rPr>
          <w:color w:val="auto"/>
          <w:sz w:val="24"/>
          <w:szCs w:val="24"/>
        </w:rPr>
        <w:t xml:space="preserve">Wyłącznie w przypadku, gdy konieczność wprowadzenia zmian w dokumentacji projektowej jest następstwem nienależytego wykonywania przedmiotu umowy przez Wykonawcę, koszty modyfikacji dokumentacji projektowej oraz związanych z tym prac obciążają Wykonawcę. </w:t>
      </w:r>
    </w:p>
    <w:p w14:paraId="704FDF68" w14:textId="77777777" w:rsidR="008D1912" w:rsidRPr="00C9548D" w:rsidRDefault="00ED51A6">
      <w:pPr>
        <w:numPr>
          <w:ilvl w:val="0"/>
          <w:numId w:val="3"/>
        </w:numPr>
        <w:spacing w:after="120" w:line="276" w:lineRule="auto"/>
        <w:ind w:right="131" w:hanging="396"/>
        <w:contextualSpacing/>
        <w:rPr>
          <w:color w:val="auto"/>
          <w:sz w:val="24"/>
          <w:szCs w:val="24"/>
        </w:rPr>
      </w:pPr>
      <w:r w:rsidRPr="00C9548D">
        <w:rPr>
          <w:color w:val="auto"/>
          <w:sz w:val="24"/>
          <w:szCs w:val="24"/>
        </w:rPr>
        <w:t xml:space="preserve">Zamawiający jest także zobowiązany do: </w:t>
      </w:r>
    </w:p>
    <w:p w14:paraId="433A9277" w14:textId="77777777" w:rsidR="008D1912" w:rsidRPr="00C9548D" w:rsidRDefault="00ED51A6">
      <w:pPr>
        <w:numPr>
          <w:ilvl w:val="1"/>
          <w:numId w:val="3"/>
        </w:numPr>
        <w:spacing w:after="120" w:line="276" w:lineRule="auto"/>
        <w:ind w:right="131" w:hanging="360"/>
        <w:contextualSpacing/>
        <w:rPr>
          <w:color w:val="auto"/>
          <w:sz w:val="24"/>
          <w:szCs w:val="24"/>
        </w:rPr>
      </w:pPr>
      <w:r w:rsidRPr="00C9548D">
        <w:rPr>
          <w:color w:val="auto"/>
          <w:sz w:val="24"/>
          <w:szCs w:val="24"/>
        </w:rPr>
        <w:t xml:space="preserve">ustanowienia nadzoru inwestorskiego, </w:t>
      </w:r>
    </w:p>
    <w:p w14:paraId="3911B879" w14:textId="77777777" w:rsidR="008D1912" w:rsidRPr="00C9548D" w:rsidRDefault="00ED51A6">
      <w:pPr>
        <w:numPr>
          <w:ilvl w:val="1"/>
          <w:numId w:val="3"/>
        </w:numPr>
        <w:spacing w:after="120" w:line="276" w:lineRule="auto"/>
        <w:ind w:right="131" w:hanging="360"/>
        <w:contextualSpacing/>
        <w:rPr>
          <w:color w:val="auto"/>
          <w:sz w:val="24"/>
          <w:szCs w:val="24"/>
        </w:rPr>
      </w:pPr>
      <w:r w:rsidRPr="00C9548D">
        <w:rPr>
          <w:color w:val="auto"/>
          <w:sz w:val="24"/>
          <w:szCs w:val="24"/>
        </w:rPr>
        <w:t xml:space="preserve">protokolarnego przekazania Kierownikowi budowy i Wykonawcy terenu budowy,  </w:t>
      </w:r>
    </w:p>
    <w:p w14:paraId="77DEBA3E" w14:textId="77777777" w:rsidR="008D1912" w:rsidRPr="00C9548D" w:rsidRDefault="00ED51A6">
      <w:pPr>
        <w:numPr>
          <w:ilvl w:val="1"/>
          <w:numId w:val="3"/>
        </w:numPr>
        <w:spacing w:after="120" w:line="276" w:lineRule="auto"/>
        <w:ind w:right="131" w:hanging="360"/>
        <w:contextualSpacing/>
        <w:rPr>
          <w:color w:val="auto"/>
          <w:sz w:val="24"/>
          <w:szCs w:val="24"/>
        </w:rPr>
      </w:pPr>
      <w:r w:rsidRPr="00C9548D">
        <w:rPr>
          <w:color w:val="auto"/>
          <w:sz w:val="24"/>
          <w:szCs w:val="24"/>
        </w:rPr>
        <w:t xml:space="preserve">przekazania Wykonawcy dziennika budowy i książki obmiarów w dniu protokolarnego przekazania terenu budowy, </w:t>
      </w:r>
    </w:p>
    <w:p w14:paraId="369BD6E2" w14:textId="77777777" w:rsidR="008D1912" w:rsidRPr="00C9548D" w:rsidRDefault="00ED51A6">
      <w:pPr>
        <w:numPr>
          <w:ilvl w:val="1"/>
          <w:numId w:val="3"/>
        </w:numPr>
        <w:spacing w:after="120" w:line="276" w:lineRule="auto"/>
        <w:ind w:right="131" w:hanging="360"/>
        <w:contextualSpacing/>
        <w:rPr>
          <w:color w:val="auto"/>
          <w:sz w:val="24"/>
          <w:szCs w:val="24"/>
        </w:rPr>
      </w:pPr>
      <w:r w:rsidRPr="00C9548D">
        <w:rPr>
          <w:color w:val="auto"/>
          <w:sz w:val="24"/>
          <w:szCs w:val="24"/>
        </w:rPr>
        <w:t xml:space="preserve">dostarczenia Wykonawcy niezbędnej dokumentacji projektowej oraz dokonania jej zmian w zakresie niezbędnym do wykonania umowy,  </w:t>
      </w:r>
    </w:p>
    <w:p w14:paraId="138F6768" w14:textId="77777777" w:rsidR="008D1912" w:rsidRPr="00C9548D" w:rsidRDefault="00ED51A6">
      <w:pPr>
        <w:numPr>
          <w:ilvl w:val="1"/>
          <w:numId w:val="3"/>
        </w:numPr>
        <w:spacing w:after="120" w:line="276" w:lineRule="auto"/>
        <w:ind w:right="131" w:hanging="360"/>
        <w:contextualSpacing/>
        <w:rPr>
          <w:color w:val="auto"/>
          <w:sz w:val="24"/>
          <w:szCs w:val="24"/>
        </w:rPr>
      </w:pPr>
      <w:r w:rsidRPr="00C9548D">
        <w:rPr>
          <w:color w:val="auto"/>
          <w:sz w:val="24"/>
          <w:szCs w:val="24"/>
        </w:rPr>
        <w:t xml:space="preserve">nieodpłatnego udostępnienia Wykonawcy terenu pod zaplecze budowy, </w:t>
      </w:r>
    </w:p>
    <w:p w14:paraId="7F7EC94F" w14:textId="77777777" w:rsidR="008D1912" w:rsidRPr="00C9548D" w:rsidRDefault="00ED51A6">
      <w:pPr>
        <w:numPr>
          <w:ilvl w:val="1"/>
          <w:numId w:val="3"/>
        </w:numPr>
        <w:spacing w:after="120" w:line="276" w:lineRule="auto"/>
        <w:ind w:right="131" w:hanging="360"/>
        <w:contextualSpacing/>
        <w:rPr>
          <w:color w:val="auto"/>
          <w:sz w:val="24"/>
          <w:szCs w:val="24"/>
        </w:rPr>
      </w:pPr>
      <w:r w:rsidRPr="00C9548D">
        <w:rPr>
          <w:color w:val="auto"/>
          <w:sz w:val="24"/>
          <w:szCs w:val="24"/>
        </w:rPr>
        <w:t xml:space="preserve">wyznaczania terminów odbiorów robót nie przekraczających 7 dni roboczych od dnia powiadomienia Zamawiającego przez Wykonawcę o gotowości do odbiorów,  </w:t>
      </w:r>
    </w:p>
    <w:p w14:paraId="3DFDD54F" w14:textId="77777777" w:rsidR="008D1912" w:rsidRPr="00C9548D" w:rsidRDefault="00ED51A6">
      <w:pPr>
        <w:numPr>
          <w:ilvl w:val="1"/>
          <w:numId w:val="3"/>
        </w:numPr>
        <w:spacing w:after="120" w:line="276" w:lineRule="auto"/>
        <w:ind w:right="131" w:hanging="360"/>
        <w:contextualSpacing/>
        <w:rPr>
          <w:color w:val="auto"/>
          <w:sz w:val="24"/>
          <w:szCs w:val="24"/>
        </w:rPr>
      </w:pPr>
      <w:r w:rsidRPr="00C9548D">
        <w:rPr>
          <w:color w:val="auto"/>
          <w:sz w:val="24"/>
          <w:szCs w:val="24"/>
        </w:rPr>
        <w:t xml:space="preserve">terminowego przystępowania do odbiorów robót budowlanych, </w:t>
      </w:r>
    </w:p>
    <w:p w14:paraId="4DED0A0B" w14:textId="77777777" w:rsidR="008D1912" w:rsidRPr="00C9548D" w:rsidRDefault="00ED51A6">
      <w:pPr>
        <w:numPr>
          <w:ilvl w:val="1"/>
          <w:numId w:val="3"/>
        </w:numPr>
        <w:spacing w:after="120" w:line="276" w:lineRule="auto"/>
        <w:ind w:right="131" w:hanging="360"/>
        <w:contextualSpacing/>
        <w:rPr>
          <w:color w:val="auto"/>
          <w:sz w:val="24"/>
          <w:szCs w:val="24"/>
        </w:rPr>
      </w:pPr>
      <w:r w:rsidRPr="00C9548D">
        <w:rPr>
          <w:color w:val="auto"/>
          <w:sz w:val="24"/>
          <w:szCs w:val="24"/>
        </w:rPr>
        <w:t xml:space="preserve">terminowej zapłaty wynagrodzenia należnego Wykonawcy za wykonanie przedmiotu umowy, </w:t>
      </w:r>
    </w:p>
    <w:p w14:paraId="19A739BD" w14:textId="77777777" w:rsidR="008D1912" w:rsidRPr="00C9548D" w:rsidRDefault="00ED51A6">
      <w:pPr>
        <w:numPr>
          <w:ilvl w:val="1"/>
          <w:numId w:val="3"/>
        </w:numPr>
        <w:spacing w:after="120" w:line="276" w:lineRule="auto"/>
        <w:ind w:right="131" w:hanging="360"/>
        <w:contextualSpacing/>
        <w:rPr>
          <w:color w:val="auto"/>
          <w:sz w:val="24"/>
          <w:szCs w:val="24"/>
        </w:rPr>
      </w:pPr>
      <w:r w:rsidRPr="00C9548D">
        <w:rPr>
          <w:color w:val="auto"/>
          <w:sz w:val="24"/>
          <w:szCs w:val="24"/>
        </w:rPr>
        <w:lastRenderedPageBreak/>
        <w:t xml:space="preserve">udziału w komisyjnym określeniu stanu zaawansowania robót w przypadku odstąpienia od umowy przez Wykonawcę lub Zamawiającego, bądź w przypadku rozwiązania umowy. </w:t>
      </w:r>
    </w:p>
    <w:p w14:paraId="3F5ED729" w14:textId="77777777" w:rsidR="008D1912" w:rsidRPr="00C9548D" w:rsidRDefault="00ED51A6">
      <w:pPr>
        <w:numPr>
          <w:ilvl w:val="0"/>
          <w:numId w:val="3"/>
        </w:numPr>
        <w:spacing w:after="120" w:line="276" w:lineRule="auto"/>
        <w:ind w:right="131" w:hanging="396"/>
        <w:contextualSpacing/>
        <w:rPr>
          <w:color w:val="auto"/>
          <w:sz w:val="24"/>
          <w:szCs w:val="24"/>
        </w:rPr>
      </w:pPr>
      <w:r w:rsidRPr="00C9548D">
        <w:rPr>
          <w:color w:val="auto"/>
          <w:sz w:val="24"/>
          <w:szCs w:val="24"/>
        </w:rPr>
        <w:t xml:space="preserve">Zamawiający jest zobowiązany w terminach określonych umową do odbiorów: </w:t>
      </w:r>
    </w:p>
    <w:p w14:paraId="34710F05" w14:textId="77777777" w:rsidR="008D1912" w:rsidRPr="00C9548D" w:rsidRDefault="00ED51A6">
      <w:pPr>
        <w:numPr>
          <w:ilvl w:val="1"/>
          <w:numId w:val="3"/>
        </w:numPr>
        <w:spacing w:after="120" w:line="276" w:lineRule="auto"/>
        <w:ind w:right="131" w:hanging="360"/>
        <w:contextualSpacing/>
        <w:rPr>
          <w:color w:val="auto"/>
          <w:sz w:val="24"/>
          <w:szCs w:val="24"/>
        </w:rPr>
      </w:pPr>
      <w:r w:rsidRPr="00C9548D">
        <w:rPr>
          <w:color w:val="auto"/>
          <w:sz w:val="24"/>
          <w:szCs w:val="24"/>
        </w:rPr>
        <w:t xml:space="preserve">robót ulegających zakryciu, </w:t>
      </w:r>
    </w:p>
    <w:p w14:paraId="705A0576" w14:textId="77777777" w:rsidR="008D1912" w:rsidRPr="00C9548D" w:rsidRDefault="00ED51A6">
      <w:pPr>
        <w:numPr>
          <w:ilvl w:val="1"/>
          <w:numId w:val="3"/>
        </w:numPr>
        <w:spacing w:after="120" w:line="276" w:lineRule="auto"/>
        <w:ind w:right="131" w:hanging="360"/>
        <w:contextualSpacing/>
        <w:rPr>
          <w:color w:val="auto"/>
          <w:sz w:val="24"/>
          <w:szCs w:val="24"/>
        </w:rPr>
      </w:pPr>
      <w:r w:rsidRPr="00C9548D">
        <w:rPr>
          <w:color w:val="auto"/>
          <w:sz w:val="24"/>
          <w:szCs w:val="24"/>
        </w:rPr>
        <w:t xml:space="preserve">robót zanikających,  </w:t>
      </w:r>
    </w:p>
    <w:p w14:paraId="4890671E" w14:textId="77777777" w:rsidR="008D1912" w:rsidRPr="00C9548D" w:rsidRDefault="00ED51A6">
      <w:pPr>
        <w:numPr>
          <w:ilvl w:val="1"/>
          <w:numId w:val="3"/>
        </w:numPr>
        <w:spacing w:after="120" w:line="276" w:lineRule="auto"/>
        <w:ind w:right="131" w:hanging="360"/>
        <w:contextualSpacing/>
        <w:rPr>
          <w:color w:val="auto"/>
          <w:sz w:val="24"/>
          <w:szCs w:val="24"/>
        </w:rPr>
      </w:pPr>
      <w:r w:rsidRPr="00C9548D">
        <w:rPr>
          <w:color w:val="auto"/>
          <w:sz w:val="24"/>
          <w:szCs w:val="24"/>
        </w:rPr>
        <w:t xml:space="preserve">częściowych, </w:t>
      </w:r>
    </w:p>
    <w:p w14:paraId="66D0CF6D" w14:textId="77777777" w:rsidR="008D1912" w:rsidRPr="00C9548D" w:rsidRDefault="00ED51A6">
      <w:pPr>
        <w:numPr>
          <w:ilvl w:val="1"/>
          <w:numId w:val="3"/>
        </w:numPr>
        <w:spacing w:after="120" w:line="276" w:lineRule="auto"/>
        <w:ind w:right="131" w:hanging="360"/>
        <w:contextualSpacing/>
        <w:rPr>
          <w:color w:val="auto"/>
          <w:sz w:val="24"/>
          <w:szCs w:val="24"/>
        </w:rPr>
      </w:pPr>
      <w:r w:rsidRPr="00C9548D">
        <w:rPr>
          <w:color w:val="auto"/>
          <w:sz w:val="24"/>
          <w:szCs w:val="24"/>
        </w:rPr>
        <w:t xml:space="preserve">końcowego całości robót, </w:t>
      </w:r>
    </w:p>
    <w:p w14:paraId="73B26728" w14:textId="77777777" w:rsidR="008D1912" w:rsidRPr="00C9548D" w:rsidRDefault="00ED51A6">
      <w:pPr>
        <w:numPr>
          <w:ilvl w:val="1"/>
          <w:numId w:val="3"/>
        </w:numPr>
        <w:spacing w:after="120" w:line="276" w:lineRule="auto"/>
        <w:ind w:right="131" w:hanging="360"/>
        <w:contextualSpacing/>
        <w:rPr>
          <w:color w:val="auto"/>
          <w:sz w:val="24"/>
          <w:szCs w:val="24"/>
        </w:rPr>
      </w:pPr>
      <w:r w:rsidRPr="00C9548D">
        <w:rPr>
          <w:color w:val="auto"/>
          <w:sz w:val="24"/>
          <w:szCs w:val="24"/>
        </w:rPr>
        <w:t xml:space="preserve">gwarancyjnych, </w:t>
      </w:r>
    </w:p>
    <w:p w14:paraId="1E2C4C37" w14:textId="77777777" w:rsidR="008D1912" w:rsidRPr="00C9548D" w:rsidRDefault="00ED51A6">
      <w:pPr>
        <w:numPr>
          <w:ilvl w:val="1"/>
          <w:numId w:val="3"/>
        </w:numPr>
        <w:spacing w:after="120" w:line="276" w:lineRule="auto"/>
        <w:ind w:right="131" w:hanging="360"/>
        <w:contextualSpacing/>
        <w:rPr>
          <w:color w:val="auto"/>
          <w:sz w:val="24"/>
          <w:szCs w:val="24"/>
        </w:rPr>
      </w:pPr>
      <w:r w:rsidRPr="00C9548D">
        <w:rPr>
          <w:color w:val="auto"/>
          <w:sz w:val="24"/>
          <w:szCs w:val="24"/>
        </w:rPr>
        <w:t xml:space="preserve">ostatecznego. </w:t>
      </w:r>
    </w:p>
    <w:p w14:paraId="24749600" w14:textId="77777777" w:rsidR="008D1912" w:rsidRPr="00C9548D" w:rsidRDefault="00ED51A6">
      <w:pPr>
        <w:numPr>
          <w:ilvl w:val="0"/>
          <w:numId w:val="3"/>
        </w:numPr>
        <w:spacing w:after="120" w:line="276" w:lineRule="auto"/>
        <w:ind w:right="131" w:hanging="396"/>
        <w:contextualSpacing/>
        <w:rPr>
          <w:color w:val="auto"/>
          <w:sz w:val="24"/>
          <w:szCs w:val="24"/>
        </w:rPr>
      </w:pPr>
      <w:r w:rsidRPr="00C9548D">
        <w:rPr>
          <w:color w:val="auto"/>
          <w:sz w:val="24"/>
          <w:szCs w:val="24"/>
        </w:rPr>
        <w:t xml:space="preserve">Zamawiający dokona komisyjnego odbioru końcowego robót budowlanych będących przedmiotem umowy wyznaczając upoważnionych przedstawicieli, przy udziale upoważnionych przedstawicieli Wykonawcy, przystępując do odbioru w ciągu 7 dni roboczych od dnia zgłoszenia przez Wykonawcę zakończenia robót.  </w:t>
      </w:r>
    </w:p>
    <w:p w14:paraId="27AB446F" w14:textId="77777777" w:rsidR="008D1912" w:rsidRPr="00C9548D" w:rsidRDefault="00ED51A6">
      <w:pPr>
        <w:numPr>
          <w:ilvl w:val="0"/>
          <w:numId w:val="3"/>
        </w:numPr>
        <w:spacing w:after="120" w:line="276" w:lineRule="auto"/>
        <w:ind w:right="131" w:hanging="396"/>
        <w:contextualSpacing/>
        <w:rPr>
          <w:color w:val="auto"/>
          <w:sz w:val="24"/>
          <w:szCs w:val="24"/>
        </w:rPr>
      </w:pPr>
      <w:r w:rsidRPr="00C9548D">
        <w:rPr>
          <w:color w:val="auto"/>
          <w:sz w:val="24"/>
          <w:szCs w:val="24"/>
        </w:rPr>
        <w:t xml:space="preserve">Zamawiający jest zobowiązany przystępować do odbiorów robót i dokonywać odbiorów robót w terminach wynikających z umowy.  </w:t>
      </w:r>
    </w:p>
    <w:p w14:paraId="706D2645" w14:textId="77777777" w:rsidR="008D1912" w:rsidRPr="00C9548D" w:rsidRDefault="00ED51A6">
      <w:pPr>
        <w:spacing w:after="120" w:line="276" w:lineRule="auto"/>
        <w:ind w:left="759" w:right="131" w:firstLine="0"/>
        <w:contextualSpacing/>
        <w:jc w:val="center"/>
        <w:rPr>
          <w:color w:val="auto"/>
          <w:sz w:val="24"/>
          <w:szCs w:val="24"/>
        </w:rPr>
      </w:pPr>
      <w:r w:rsidRPr="00C9548D">
        <w:rPr>
          <w:color w:val="auto"/>
          <w:sz w:val="24"/>
          <w:szCs w:val="24"/>
        </w:rPr>
        <w:t>§ 3.</w:t>
      </w:r>
    </w:p>
    <w:p w14:paraId="26621E01" w14:textId="77777777" w:rsidR="008D1912" w:rsidRPr="00C9548D" w:rsidRDefault="00ED51A6">
      <w:pPr>
        <w:spacing w:after="120" w:line="276" w:lineRule="auto"/>
        <w:ind w:left="43" w:right="128" w:firstLine="3824"/>
        <w:contextualSpacing/>
        <w:jc w:val="left"/>
        <w:rPr>
          <w:color w:val="auto"/>
          <w:sz w:val="24"/>
          <w:szCs w:val="24"/>
        </w:rPr>
      </w:pPr>
      <w:r w:rsidRPr="00C9548D">
        <w:rPr>
          <w:color w:val="auto"/>
          <w:sz w:val="24"/>
          <w:szCs w:val="24"/>
        </w:rPr>
        <w:t xml:space="preserve">Obowiązki Wykonawcy </w:t>
      </w:r>
    </w:p>
    <w:p w14:paraId="1D25C66F" w14:textId="77777777" w:rsidR="008D1912" w:rsidRPr="00C9548D" w:rsidRDefault="00ED51A6" w:rsidP="00FF2B18">
      <w:pPr>
        <w:pStyle w:val="Akapitzlist"/>
        <w:numPr>
          <w:ilvl w:val="0"/>
          <w:numId w:val="36"/>
        </w:numPr>
        <w:spacing w:after="120" w:line="276" w:lineRule="auto"/>
        <w:ind w:left="426" w:right="128" w:hanging="426"/>
        <w:rPr>
          <w:color w:val="auto"/>
          <w:sz w:val="24"/>
          <w:szCs w:val="24"/>
        </w:rPr>
      </w:pPr>
      <w:r w:rsidRPr="00C9548D">
        <w:rPr>
          <w:color w:val="auto"/>
          <w:sz w:val="24"/>
          <w:szCs w:val="24"/>
        </w:rPr>
        <w:t xml:space="preserve">Wykonawca ma obowiązek wykonywania przedmiotu umowy z należytą starannością zgodnie z umową, ofertą i dokumentacją projektową, </w:t>
      </w:r>
      <w:proofErr w:type="spellStart"/>
      <w:r w:rsidRPr="00C9548D">
        <w:rPr>
          <w:color w:val="auto"/>
          <w:sz w:val="24"/>
          <w:szCs w:val="24"/>
        </w:rPr>
        <w:t>STWiORB</w:t>
      </w:r>
      <w:proofErr w:type="spellEnd"/>
      <w:r w:rsidRPr="00C9548D">
        <w:rPr>
          <w:color w:val="auto"/>
          <w:sz w:val="24"/>
          <w:szCs w:val="24"/>
        </w:rPr>
        <w:t xml:space="preserve">, nienaruszającymi umowy poleceniami Inspektora nadzoru inwestorskiego, zasadami wiedzy technicznej oraz przepisami prawa powszechnie obowiązującego. </w:t>
      </w:r>
    </w:p>
    <w:p w14:paraId="4D3A6165" w14:textId="77777777" w:rsidR="008D1912" w:rsidRPr="00C9548D" w:rsidRDefault="00ED51A6">
      <w:pPr>
        <w:numPr>
          <w:ilvl w:val="0"/>
          <w:numId w:val="4"/>
        </w:numPr>
        <w:spacing w:after="120" w:line="276" w:lineRule="auto"/>
        <w:ind w:right="131" w:hanging="396"/>
        <w:contextualSpacing/>
        <w:rPr>
          <w:color w:val="auto"/>
          <w:sz w:val="24"/>
          <w:szCs w:val="24"/>
        </w:rPr>
      </w:pPr>
      <w:r w:rsidRPr="00C9548D">
        <w:rPr>
          <w:color w:val="auto"/>
          <w:sz w:val="24"/>
          <w:szCs w:val="24"/>
        </w:rPr>
        <w:t xml:space="preserve">Wykonawca ponosi odpowiedzialność na zasadach ogólnych za szkody związane z realizacją umowy, w szczególności za utratę dóbr materialnych, uszkodzenie ciała lub śmierć osób oraz ponosi odpowiedzialność za wybrane metody działań i bezpieczeństwo na terenie budowy.  </w:t>
      </w:r>
    </w:p>
    <w:p w14:paraId="53B74E0F" w14:textId="77777777" w:rsidR="008D1912" w:rsidRPr="00C9548D" w:rsidRDefault="00ED51A6">
      <w:pPr>
        <w:numPr>
          <w:ilvl w:val="0"/>
          <w:numId w:val="4"/>
        </w:numPr>
        <w:spacing w:after="120" w:line="276" w:lineRule="auto"/>
        <w:ind w:right="131" w:hanging="396"/>
        <w:contextualSpacing/>
        <w:rPr>
          <w:color w:val="auto"/>
          <w:sz w:val="24"/>
          <w:szCs w:val="24"/>
        </w:rPr>
      </w:pPr>
      <w:r w:rsidRPr="00C9548D">
        <w:rPr>
          <w:color w:val="auto"/>
          <w:sz w:val="24"/>
          <w:szCs w:val="24"/>
        </w:rPr>
        <w:t xml:space="preserve">Wykonawca ponosi odpowiedzialność wobec osób trzecich za szkody i inne zdarzenia powstałe w związku z wykonywaniem robót budowlanych będących przedmiotem umowy, chyba że odpowiedzialnym za powstałe szkody jest Zamawiający, za którą Zamawiający ponosi odpowiedzialność.  </w:t>
      </w:r>
    </w:p>
    <w:p w14:paraId="3A3A84A5" w14:textId="77777777" w:rsidR="008D1912" w:rsidRPr="00C9548D" w:rsidRDefault="00ED51A6">
      <w:pPr>
        <w:numPr>
          <w:ilvl w:val="0"/>
          <w:numId w:val="4"/>
        </w:numPr>
        <w:spacing w:after="120" w:line="276" w:lineRule="auto"/>
        <w:ind w:right="131" w:hanging="396"/>
        <w:contextualSpacing/>
        <w:rPr>
          <w:color w:val="auto"/>
          <w:sz w:val="24"/>
          <w:szCs w:val="24"/>
        </w:rPr>
      </w:pPr>
      <w:r w:rsidRPr="00C9548D">
        <w:rPr>
          <w:color w:val="auto"/>
          <w:sz w:val="24"/>
          <w:szCs w:val="24"/>
        </w:rPr>
        <w:t xml:space="preserve">Wykonawca jest zobowiązany do niezwłocznego udzielenia odpowiedzi na zgłoszone szkody.  </w:t>
      </w:r>
    </w:p>
    <w:p w14:paraId="71FF76B2" w14:textId="77777777" w:rsidR="008D1912" w:rsidRPr="00C9548D" w:rsidRDefault="00ED51A6">
      <w:pPr>
        <w:numPr>
          <w:ilvl w:val="0"/>
          <w:numId w:val="4"/>
        </w:numPr>
        <w:spacing w:after="120" w:line="276" w:lineRule="auto"/>
        <w:ind w:right="131" w:hanging="396"/>
        <w:contextualSpacing/>
        <w:rPr>
          <w:color w:val="auto"/>
          <w:sz w:val="24"/>
          <w:szCs w:val="24"/>
        </w:rPr>
      </w:pPr>
      <w:r w:rsidRPr="00C9548D">
        <w:rPr>
          <w:color w:val="auto"/>
          <w:sz w:val="24"/>
          <w:szCs w:val="24"/>
        </w:rPr>
        <w:t xml:space="preserve">Wykonawca ponosi odpowiedzialność za jakość wykonywanych robót budowlanych oraz za jakość zastosowanych do robót materiałów. </w:t>
      </w:r>
    </w:p>
    <w:p w14:paraId="707972D0" w14:textId="77777777" w:rsidR="008D1912" w:rsidRPr="00C9548D" w:rsidRDefault="00ED51A6">
      <w:pPr>
        <w:numPr>
          <w:ilvl w:val="0"/>
          <w:numId w:val="4"/>
        </w:numPr>
        <w:spacing w:after="120" w:line="276" w:lineRule="auto"/>
        <w:ind w:right="131" w:hanging="396"/>
        <w:contextualSpacing/>
        <w:rPr>
          <w:color w:val="auto"/>
          <w:sz w:val="24"/>
          <w:szCs w:val="24"/>
        </w:rPr>
      </w:pPr>
      <w:r w:rsidRPr="00C9548D">
        <w:rPr>
          <w:color w:val="auto"/>
          <w:sz w:val="24"/>
          <w:szCs w:val="24"/>
        </w:rPr>
        <w:t xml:space="preserve">Wykonawca jest zobowiązany do następujących czynności określonych szczegółowo w postanowieniach umowy: </w:t>
      </w:r>
    </w:p>
    <w:p w14:paraId="7E3681FB"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prowadzenia dokumentacji budowy </w:t>
      </w:r>
    </w:p>
    <w:p w14:paraId="0C257418"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przekazywania Inspektorowi nadzoru inwestorskiego informacji dotyczących realizacji umowy oraz umożliwienia mu przeprowadzenia kontroli ich wykonywania, </w:t>
      </w:r>
    </w:p>
    <w:p w14:paraId="13E38494" w14:textId="77777777" w:rsidR="008D1912" w:rsidRPr="00C9548D" w:rsidRDefault="00ED51A6">
      <w:pPr>
        <w:numPr>
          <w:ilvl w:val="1"/>
          <w:numId w:val="4"/>
        </w:numPr>
        <w:spacing w:after="120" w:line="276" w:lineRule="auto"/>
        <w:ind w:right="131" w:hanging="425"/>
        <w:contextualSpacing/>
        <w:rPr>
          <w:color w:val="auto"/>
          <w:sz w:val="24"/>
          <w:szCs w:val="24"/>
        </w:rPr>
      </w:pPr>
      <w:r w:rsidRPr="00C9548D">
        <w:rPr>
          <w:color w:val="auto"/>
          <w:sz w:val="24"/>
          <w:szCs w:val="24"/>
        </w:rPr>
        <w:t xml:space="preserve">wykonywania robót budowlanych oraz innych czynności objętych przedmiotem umowy zgodnie z właściwymi przepisami prawa, w tym z zakresu bezpieczeństwa i higieny pracy obowiązującymi przy wykonywaniu robót budowlanych, oraz z zasadami wiedzy technicznej, </w:t>
      </w:r>
    </w:p>
    <w:p w14:paraId="1A61DCA9"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stosowania materiałów, technik wykonawczych, sprzętu, metod diagnozowania i kontroli spełniających wymagania techniczne postawione w dokumentacji projektowej i </w:t>
      </w:r>
      <w:proofErr w:type="spellStart"/>
      <w:r w:rsidRPr="00C9548D">
        <w:rPr>
          <w:color w:val="auto"/>
          <w:sz w:val="24"/>
          <w:szCs w:val="24"/>
        </w:rPr>
        <w:t>STWiORB</w:t>
      </w:r>
      <w:proofErr w:type="spellEnd"/>
      <w:r w:rsidRPr="00C9548D">
        <w:rPr>
          <w:color w:val="auto"/>
          <w:sz w:val="24"/>
          <w:szCs w:val="24"/>
        </w:rPr>
        <w:t xml:space="preserve">,  </w:t>
      </w:r>
    </w:p>
    <w:p w14:paraId="375B1065"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lastRenderedPageBreak/>
        <w:t xml:space="preserve">umożliwienia wstępu na teren budowy wyłącznie osobom upoważnionym przez Zamawiającego lub Wykonawcę, </w:t>
      </w:r>
    </w:p>
    <w:p w14:paraId="3B90B3BB"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zgłaszania gotowości do odbioru robót i brania udziału w wyznaczonych terminach w odbiorach robót, </w:t>
      </w:r>
    </w:p>
    <w:p w14:paraId="394BD9E3"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terminowego usuwania wad, ujawnionych w czasie wykonywania robót lub ujawnionych w czasie odbiorów, oraz w czasie obowiązywania rękojmi i gwarancji jakości, </w:t>
      </w:r>
    </w:p>
    <w:p w14:paraId="2DF2A1D9"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stosowania się do poleceń Inspektora nadzoru inwestorskiego potwierdzonych wpisem do „dziennika budowy”, zgodnych z przepisami prawa i postanowieniami umowy, </w:t>
      </w:r>
    </w:p>
    <w:p w14:paraId="5037C724"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angażowania odpowiedniej liczby osób, posiadających niezbędne uprawnienia, wiedzę i doświadczenie do wykonywania powierzonych im robót i innych czynności w ramach wykonania umowy,   </w:t>
      </w:r>
    </w:p>
    <w:p w14:paraId="06DF8A98"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dostarczania materiałów i urządzeń zgodnych z postanowieniami umowy, </w:t>
      </w:r>
    </w:p>
    <w:p w14:paraId="48D4ACE1"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wykonania i utrzymania na własny koszt dróg dojazdowych, wykonania na własny koszt urządzeń komunikacyjnych /drogi tymczasowe, chodniki/, </w:t>
      </w:r>
    </w:p>
    <w:p w14:paraId="21F90E67"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ponoszenia kosztów za zużytą energię elektryczną i utrzymania na koszt własny oświetlenia placu budowy wg wskazań licznika na zasadzie refakturowania kosztów, po protokolarnym przekazaniu placu budowy. </w:t>
      </w:r>
    </w:p>
    <w:p w14:paraId="6AAA5703"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wykonania na koszt własny ogrodzenia placu budowy, </w:t>
      </w:r>
    </w:p>
    <w:p w14:paraId="23D906E0"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wykonania i utrzymania na koszt własny zaplecza budowy, w tym pomieszczenia magazynowe, biurowe, składowiska itp. </w:t>
      </w:r>
    </w:p>
    <w:p w14:paraId="57E991B8"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ponoszenia kosztów za zużytą wodę wg podlicznika zamontowanego na koszt własny i rozliczanego na zasadzie refakturowania, po protokolarnym przekazaniu placu budowy.  </w:t>
      </w:r>
    </w:p>
    <w:p w14:paraId="36883196"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ponoszenia kosztów utrzymania oraz konserwacji wszelkich urządzeń i obiektów tymczasowych na placu budowy, </w:t>
      </w:r>
    </w:p>
    <w:p w14:paraId="21E316FE"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w przypadku zaistnienia konieczności ogrzewania pomieszczeń do celów budowy, wynikających z terminów realizacji przedmiotu umowy lub technologii realizacji robót, Wykonawca zobowiązuje się do pokrycia kosztów ogrzewania, </w:t>
      </w:r>
    </w:p>
    <w:p w14:paraId="1FF5DD66"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zapewnienia na swój koszt kompleksowej obsługi geodezyjnej przez uprawnionego geodetę wraz z inwentaryzacją powykonawczą, </w:t>
      </w:r>
    </w:p>
    <w:p w14:paraId="363B64B4"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wykonania, przed zgłoszeniem do odbiorów częściowych lub odbioru końcowego przedmiotu umowy, wszelkich przewidzianych przepisami prawa prób, badań i odbiorów, rozruchów technologicznych, których pozytywny wynik jest warunkiem przystąpienia do odbiorów częściowych lub odbioru końcowego, </w:t>
      </w:r>
    </w:p>
    <w:p w14:paraId="1F930E48"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ponoszenia kosztów związanych z próbami, badaniami przewidzianymi Prawem Budowlanym, niezbędnymi do prawidłowego prowadzenia budowy i przekazania obiektów i terenu w użytkowanie, w tym również wykonania na swój koszt świadectwa energetycznego budynków, </w:t>
      </w:r>
    </w:p>
    <w:p w14:paraId="67979F2B" w14:textId="77777777" w:rsidR="008D1912" w:rsidRPr="00C9548D" w:rsidRDefault="00ED51A6">
      <w:pPr>
        <w:numPr>
          <w:ilvl w:val="1"/>
          <w:numId w:val="4"/>
        </w:numPr>
        <w:spacing w:after="120" w:line="276" w:lineRule="auto"/>
        <w:ind w:left="852" w:right="131" w:hanging="426"/>
        <w:contextualSpacing/>
        <w:rPr>
          <w:color w:val="auto"/>
          <w:sz w:val="24"/>
          <w:szCs w:val="24"/>
        </w:rPr>
      </w:pPr>
      <w:r w:rsidRPr="00C9548D">
        <w:rPr>
          <w:color w:val="auto"/>
          <w:sz w:val="24"/>
          <w:szCs w:val="24"/>
        </w:rPr>
        <w:t xml:space="preserve">utrzymywania terenu budowy w stanie wolnym od przeszkód komunikacyjnych oraz usuwania i składowania wszelkich urządzeń pomocniczych i zbędnych materiałów, odpadów oraz niepotrzebnych urządzeń prowizorycznych na koszt własny, </w:t>
      </w:r>
    </w:p>
    <w:p w14:paraId="3EC22B9C" w14:textId="77777777" w:rsidR="008D1912" w:rsidRPr="00C9548D" w:rsidRDefault="00ED51A6">
      <w:pPr>
        <w:numPr>
          <w:ilvl w:val="1"/>
          <w:numId w:val="4"/>
        </w:numPr>
        <w:spacing w:after="120" w:line="276" w:lineRule="auto"/>
        <w:ind w:left="852" w:right="131" w:hanging="426"/>
        <w:contextualSpacing/>
        <w:rPr>
          <w:color w:val="auto"/>
          <w:sz w:val="24"/>
          <w:szCs w:val="24"/>
        </w:rPr>
      </w:pPr>
      <w:r w:rsidRPr="00C9548D">
        <w:rPr>
          <w:color w:val="auto"/>
          <w:sz w:val="24"/>
          <w:szCs w:val="24"/>
        </w:rPr>
        <w:t xml:space="preserve">do wykonania na swój koszt oznakowania na czas budowy oraz wykonywania robót budowlanych oraz do bieżącego utrzymania tego oznakowania i jego likwidacji po zakończeniu robót, Wykonawca powiadamiać będzie przed </w:t>
      </w:r>
      <w:r w:rsidRPr="00C9548D">
        <w:rPr>
          <w:color w:val="auto"/>
          <w:sz w:val="24"/>
          <w:szCs w:val="24"/>
        </w:rPr>
        <w:lastRenderedPageBreak/>
        <w:t xml:space="preserve">przystąpieniem do robót o wszelkich zamierzeniach zmian organizacji ruchu jednostki odpowiedzialne za tę organizacje, </w:t>
      </w:r>
    </w:p>
    <w:p w14:paraId="3A0FC43B"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utrzymania bezpieczeństwa, porządku, p.poż. i BHP na terenie budowy, prawidłowej organizacji ruchu, </w:t>
      </w:r>
    </w:p>
    <w:p w14:paraId="09E7ECFE"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skierowania pracowników do realizacji zamówienia odpowiednio przeszkolonych i posiadających wymagane kwalifikacje techniczne i aktualne badania lekarskie, </w:t>
      </w:r>
    </w:p>
    <w:p w14:paraId="217B92C8"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zapewnienia całodobowego dozoru (monitoringu) placu budowy, </w:t>
      </w:r>
    </w:p>
    <w:p w14:paraId="1CBAD993"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uczestniczenie na żądanie Zamawiającego w naradach i innych czynnościach w trakcie realizacji przedmiotu umowy oraz w okresie gwarancji i rękojmi, </w:t>
      </w:r>
    </w:p>
    <w:p w14:paraId="4739AADA" w14:textId="71010A14" w:rsidR="008D1912" w:rsidRPr="00C9548D" w:rsidRDefault="00964963">
      <w:pPr>
        <w:spacing w:after="120" w:line="276" w:lineRule="auto"/>
        <w:ind w:left="453" w:right="131" w:firstLine="0"/>
        <w:contextualSpacing/>
        <w:rPr>
          <w:color w:val="auto"/>
          <w:sz w:val="24"/>
          <w:szCs w:val="24"/>
        </w:rPr>
      </w:pPr>
      <w:proofErr w:type="spellStart"/>
      <w:r w:rsidRPr="00C9548D">
        <w:rPr>
          <w:color w:val="auto"/>
          <w:sz w:val="24"/>
          <w:szCs w:val="24"/>
        </w:rPr>
        <w:t>ax</w:t>
      </w:r>
      <w:proofErr w:type="spellEnd"/>
      <w:r w:rsidR="00ED51A6" w:rsidRPr="00C9548D">
        <w:rPr>
          <w:color w:val="auto"/>
          <w:sz w:val="24"/>
          <w:szCs w:val="24"/>
        </w:rPr>
        <w:t xml:space="preserve">) zapłaty wynagrodzenia należnego Podwykonawcom, jeżeli Wykonawca dopuszcza Podwykonawców do udziału w realizacji umowy, </w:t>
      </w:r>
    </w:p>
    <w:p w14:paraId="0A5C4DDB" w14:textId="414C492D" w:rsidR="008D1912" w:rsidRPr="00C9548D" w:rsidRDefault="00964963">
      <w:pPr>
        <w:spacing w:after="120" w:line="276" w:lineRule="auto"/>
        <w:ind w:left="453" w:right="131" w:firstLine="0"/>
        <w:contextualSpacing/>
        <w:rPr>
          <w:color w:val="auto"/>
          <w:sz w:val="24"/>
          <w:szCs w:val="24"/>
        </w:rPr>
      </w:pPr>
      <w:proofErr w:type="spellStart"/>
      <w:r w:rsidRPr="00C9548D">
        <w:rPr>
          <w:color w:val="auto"/>
          <w:sz w:val="24"/>
          <w:szCs w:val="24"/>
        </w:rPr>
        <w:t>bx</w:t>
      </w:r>
      <w:proofErr w:type="spellEnd"/>
      <w:r w:rsidR="00ED51A6" w:rsidRPr="00C9548D">
        <w:rPr>
          <w:color w:val="auto"/>
          <w:sz w:val="24"/>
          <w:szCs w:val="24"/>
        </w:rPr>
        <w:t xml:space="preserve">) Ubezpieczyć się od odpowiedzialności cywilnej wobec osób trzecich. </w:t>
      </w:r>
    </w:p>
    <w:p w14:paraId="12238A2D" w14:textId="77777777" w:rsidR="008D1912" w:rsidRPr="00C9548D" w:rsidRDefault="00ED51A6">
      <w:pPr>
        <w:numPr>
          <w:ilvl w:val="0"/>
          <w:numId w:val="4"/>
        </w:numPr>
        <w:spacing w:after="120" w:line="276" w:lineRule="auto"/>
        <w:ind w:right="131" w:hanging="396"/>
        <w:contextualSpacing/>
        <w:rPr>
          <w:color w:val="auto"/>
          <w:sz w:val="24"/>
          <w:szCs w:val="24"/>
        </w:rPr>
      </w:pPr>
      <w:r w:rsidRPr="00C9548D">
        <w:rPr>
          <w:color w:val="auto"/>
          <w:sz w:val="24"/>
          <w:szCs w:val="24"/>
        </w:rPr>
        <w:t xml:space="preserve">Wykonawca jest zobowiązany prowadzić na bieżąco i przechowywać: </w:t>
      </w:r>
    </w:p>
    <w:p w14:paraId="78789BFD"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dziennik budowy,  </w:t>
      </w:r>
    </w:p>
    <w:p w14:paraId="4605293A"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książkę obmiarów,  </w:t>
      </w:r>
    </w:p>
    <w:p w14:paraId="4F0B7AB3"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protokoły odbioru robót wraz z dokumentami laboratoryjnymi,  </w:t>
      </w:r>
    </w:p>
    <w:p w14:paraId="066EFCB3"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pozostałe dokumenty budowy, zgodnie ze </w:t>
      </w:r>
      <w:proofErr w:type="spellStart"/>
      <w:r w:rsidRPr="00C9548D">
        <w:rPr>
          <w:color w:val="auto"/>
          <w:sz w:val="24"/>
          <w:szCs w:val="24"/>
        </w:rPr>
        <w:t>STWiORB</w:t>
      </w:r>
      <w:proofErr w:type="spellEnd"/>
      <w:r w:rsidRPr="00C9548D">
        <w:rPr>
          <w:color w:val="auto"/>
          <w:sz w:val="24"/>
          <w:szCs w:val="24"/>
        </w:rPr>
        <w:t xml:space="preserve">. </w:t>
      </w:r>
    </w:p>
    <w:p w14:paraId="6AE10012" w14:textId="77777777" w:rsidR="008D1912" w:rsidRPr="00C9548D" w:rsidRDefault="00ED51A6">
      <w:pPr>
        <w:numPr>
          <w:ilvl w:val="0"/>
          <w:numId w:val="4"/>
        </w:numPr>
        <w:spacing w:after="120" w:line="276" w:lineRule="auto"/>
        <w:ind w:right="131" w:hanging="396"/>
        <w:contextualSpacing/>
        <w:rPr>
          <w:color w:val="auto"/>
          <w:sz w:val="24"/>
          <w:szCs w:val="24"/>
        </w:rPr>
      </w:pPr>
      <w:r w:rsidRPr="00C9548D">
        <w:rPr>
          <w:color w:val="auto"/>
          <w:sz w:val="24"/>
          <w:szCs w:val="24"/>
        </w:rPr>
        <w:t xml:space="preserve">Do obowiązków Wykonawcy należy również opracowanie i aktualizacja, przekazanie Inspektorowi nadzoru inwestorskiego do akceptacji i przechowywanie po zaakceptowaniu: </w:t>
      </w:r>
    </w:p>
    <w:p w14:paraId="54CC9059"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harmonogramu rzeczowo-finansowego robót i jego ewentualnej aktualizacji,  </w:t>
      </w:r>
    </w:p>
    <w:p w14:paraId="46CA900E"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dokumentacji powykonawczej, </w:t>
      </w:r>
    </w:p>
    <w:p w14:paraId="64054E3D"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geodezyjnej inwentaryzacji powykonawczej wykonanych robót. </w:t>
      </w:r>
    </w:p>
    <w:p w14:paraId="3A975C3E" w14:textId="77777777" w:rsidR="008D1912" w:rsidRPr="00C9548D" w:rsidRDefault="00ED51A6">
      <w:pPr>
        <w:numPr>
          <w:ilvl w:val="0"/>
          <w:numId w:val="4"/>
        </w:numPr>
        <w:spacing w:after="120" w:line="276" w:lineRule="auto"/>
        <w:ind w:right="131" w:hanging="396"/>
        <w:contextualSpacing/>
        <w:rPr>
          <w:color w:val="auto"/>
          <w:sz w:val="24"/>
          <w:szCs w:val="24"/>
        </w:rPr>
      </w:pPr>
      <w:r w:rsidRPr="00C9548D">
        <w:rPr>
          <w:color w:val="auto"/>
          <w:sz w:val="24"/>
          <w:szCs w:val="24"/>
        </w:rPr>
        <w:t xml:space="preserve">Wykonawca jest zobowiązany powiadomić Inspektora nadzoru inwestorskiego o gotowości do odbioru robót zanikających lub ulegających zakryciu w terminie do 3 dni roboczych po ich zakończeniu oraz umożliwić Inspektorowi nadzoru inwestorskiego sprawdzenie każdej roboty zanikającej lub ulegającej zakryciu. </w:t>
      </w:r>
    </w:p>
    <w:p w14:paraId="5BBA8772" w14:textId="77777777" w:rsidR="008D1912" w:rsidRPr="00C9548D" w:rsidRDefault="00ED51A6">
      <w:pPr>
        <w:numPr>
          <w:ilvl w:val="0"/>
          <w:numId w:val="4"/>
        </w:numPr>
        <w:spacing w:after="120" w:line="276" w:lineRule="auto"/>
        <w:ind w:right="131" w:hanging="396"/>
        <w:contextualSpacing/>
        <w:rPr>
          <w:color w:val="auto"/>
          <w:sz w:val="24"/>
          <w:szCs w:val="24"/>
        </w:rPr>
      </w:pPr>
      <w:r w:rsidRPr="00C9548D">
        <w:rPr>
          <w:color w:val="auto"/>
          <w:sz w:val="24"/>
          <w:szCs w:val="24"/>
        </w:rPr>
        <w:t xml:space="preserve">W przypadku powierzenia wykonania części zamówienia Podwykonawcom, Wykonawca   będzie pełnił funkcję koordynatora Podwykonawców podczas wykonywania robót i usuwania ewentualnych wad. Wykonawca odpowiada za działania lub uchybienia każdego Podwykonawcy. </w:t>
      </w:r>
    </w:p>
    <w:p w14:paraId="1DEB00D9" w14:textId="77777777" w:rsidR="008D1912" w:rsidRPr="00C9548D" w:rsidRDefault="00ED51A6">
      <w:pPr>
        <w:numPr>
          <w:ilvl w:val="0"/>
          <w:numId w:val="4"/>
        </w:numPr>
        <w:spacing w:after="120" w:line="276" w:lineRule="auto"/>
        <w:ind w:right="131" w:hanging="396"/>
        <w:contextualSpacing/>
        <w:rPr>
          <w:color w:val="auto"/>
          <w:sz w:val="24"/>
          <w:szCs w:val="24"/>
        </w:rPr>
      </w:pPr>
      <w:r w:rsidRPr="00C9548D">
        <w:rPr>
          <w:color w:val="auto"/>
          <w:sz w:val="24"/>
          <w:szCs w:val="24"/>
        </w:rPr>
        <w:t xml:space="preserve">Od daty odbioru końcowego do daty sporządzenia protokołu odbioru ostatecznego, Wykonawcę obciążają koszty usunięcia wad i naprawienia każdej szkody rzeczywistej powstałej w obiekcie, którego dotyczy przedmiot umowy, i za którą ponosi odpowiedzialność na zasadach ogólnych (tj. w oparciu o udzieloną gwarancję jakości oraz na podstawie przepisów kodeksu cywilnego o rękojmi za wady) a spowodowanej: </w:t>
      </w:r>
    </w:p>
    <w:p w14:paraId="5B8C55E7"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wadą, która wynikła z wykonanych w ramach umowy robót i tkwiła w obiekcie, którego dotyczy przedmiot umowy na dzień zakończenia robót budowlanych służących realizacji przedmiotu umowy;  </w:t>
      </w:r>
    </w:p>
    <w:p w14:paraId="31C86D4A"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wypadkiem zaistniałym przed dniem odbioru końcowego, który nie był objęty ryzykiem Zamawiającego lub;  </w:t>
      </w:r>
    </w:p>
    <w:p w14:paraId="711578B6" w14:textId="77777777" w:rsidR="008D1912" w:rsidRPr="00C9548D" w:rsidRDefault="00ED51A6">
      <w:pPr>
        <w:numPr>
          <w:ilvl w:val="1"/>
          <w:numId w:val="4"/>
        </w:numPr>
        <w:spacing w:after="120" w:line="276" w:lineRule="auto"/>
        <w:ind w:right="131" w:hanging="398"/>
        <w:contextualSpacing/>
        <w:rPr>
          <w:color w:val="auto"/>
          <w:sz w:val="24"/>
          <w:szCs w:val="24"/>
        </w:rPr>
      </w:pPr>
      <w:r w:rsidRPr="00C9548D">
        <w:rPr>
          <w:color w:val="auto"/>
          <w:sz w:val="24"/>
          <w:szCs w:val="24"/>
        </w:rPr>
        <w:t xml:space="preserve">czynnościami Wykonawcy na terenie budowy po dniu odbioru końcowego. </w:t>
      </w:r>
    </w:p>
    <w:p w14:paraId="5FC4CD3C" w14:textId="77777777" w:rsidR="008D1912" w:rsidRPr="00C9548D" w:rsidRDefault="00ED51A6">
      <w:pPr>
        <w:numPr>
          <w:ilvl w:val="0"/>
          <w:numId w:val="4"/>
        </w:numPr>
        <w:spacing w:after="120" w:line="276" w:lineRule="auto"/>
        <w:ind w:right="131" w:hanging="396"/>
        <w:contextualSpacing/>
        <w:rPr>
          <w:color w:val="auto"/>
          <w:sz w:val="24"/>
          <w:szCs w:val="24"/>
        </w:rPr>
      </w:pPr>
      <w:r w:rsidRPr="00C9548D">
        <w:rPr>
          <w:color w:val="auto"/>
          <w:sz w:val="24"/>
          <w:szCs w:val="24"/>
        </w:rPr>
        <w:t xml:space="preserve">Wykonawca pokryje koszty napraw i przywrócenia do stanu poprzedniego dróg zniszczonych podczas transportu przez Wykonawcę lub inne podmioty, za które ponosi on   odpowiedzialność, w związku z realizacją umowy. </w:t>
      </w:r>
    </w:p>
    <w:p w14:paraId="1C025F06" w14:textId="77777777" w:rsidR="008D1912" w:rsidRPr="00C9548D" w:rsidRDefault="00ED51A6">
      <w:pPr>
        <w:numPr>
          <w:ilvl w:val="0"/>
          <w:numId w:val="4"/>
        </w:numPr>
        <w:spacing w:after="120" w:line="276" w:lineRule="auto"/>
        <w:ind w:right="131" w:hanging="396"/>
        <w:contextualSpacing/>
        <w:rPr>
          <w:color w:val="auto"/>
          <w:sz w:val="24"/>
          <w:szCs w:val="24"/>
        </w:rPr>
      </w:pPr>
      <w:r w:rsidRPr="00C9548D">
        <w:rPr>
          <w:color w:val="auto"/>
          <w:sz w:val="24"/>
          <w:szCs w:val="24"/>
        </w:rPr>
        <w:t xml:space="preserve">Wykonawca przygotowuje dokumentację powykonawczą zgodnie z obowiązującymi przepisami prawa, odzwierciedlając i dokumentując stan faktyczny wykonania robót. </w:t>
      </w:r>
    </w:p>
    <w:p w14:paraId="2204360F" w14:textId="77777777" w:rsidR="008D1912" w:rsidRPr="00C9548D" w:rsidRDefault="00ED51A6">
      <w:pPr>
        <w:numPr>
          <w:ilvl w:val="0"/>
          <w:numId w:val="4"/>
        </w:numPr>
        <w:spacing w:after="120" w:line="276" w:lineRule="auto"/>
        <w:ind w:right="131" w:hanging="396"/>
        <w:contextualSpacing/>
        <w:rPr>
          <w:color w:val="auto"/>
          <w:sz w:val="24"/>
          <w:szCs w:val="24"/>
        </w:rPr>
      </w:pPr>
      <w:r w:rsidRPr="00C9548D">
        <w:rPr>
          <w:color w:val="auto"/>
          <w:sz w:val="24"/>
          <w:szCs w:val="24"/>
        </w:rPr>
        <w:lastRenderedPageBreak/>
        <w:t xml:space="preserve">Dokumentacja powykonawcza kompletowana będzie przez Wykonawcę sukcesywnie wraz z postępem robót oraz odbiorami robót zanikających i ulegających zakryciu i poddawanych odbiorom częściowym. </w:t>
      </w:r>
    </w:p>
    <w:p w14:paraId="169A9EDD" w14:textId="77777777" w:rsidR="008D1912" w:rsidRPr="00C9548D" w:rsidRDefault="00ED51A6">
      <w:pPr>
        <w:numPr>
          <w:ilvl w:val="0"/>
          <w:numId w:val="4"/>
        </w:numPr>
        <w:spacing w:after="120" w:line="276" w:lineRule="auto"/>
        <w:ind w:right="131" w:hanging="396"/>
        <w:contextualSpacing/>
        <w:rPr>
          <w:color w:val="auto"/>
          <w:sz w:val="24"/>
          <w:szCs w:val="24"/>
        </w:rPr>
      </w:pPr>
      <w:r w:rsidRPr="00C9548D">
        <w:rPr>
          <w:color w:val="auto"/>
          <w:sz w:val="24"/>
          <w:szCs w:val="24"/>
        </w:rPr>
        <w:t xml:space="preserve">Dokumentacja powykonawcza będzie udostępniona Zamawiającemu na każde żądanie w trakcie obowiązywania niniejszej umowy. </w:t>
      </w:r>
    </w:p>
    <w:p w14:paraId="44CD4DB7" w14:textId="77777777" w:rsidR="008D1912" w:rsidRPr="00C9548D" w:rsidRDefault="00ED51A6">
      <w:pPr>
        <w:spacing w:after="120" w:line="276" w:lineRule="auto"/>
        <w:ind w:left="10" w:right="88" w:hanging="10"/>
        <w:contextualSpacing/>
        <w:jc w:val="center"/>
        <w:rPr>
          <w:color w:val="auto"/>
          <w:sz w:val="24"/>
          <w:szCs w:val="24"/>
        </w:rPr>
      </w:pPr>
      <w:r w:rsidRPr="00C9548D">
        <w:rPr>
          <w:color w:val="auto"/>
          <w:sz w:val="24"/>
          <w:szCs w:val="24"/>
        </w:rPr>
        <w:t xml:space="preserve">§ 4. </w:t>
      </w:r>
    </w:p>
    <w:p w14:paraId="132B3F9F" w14:textId="77777777" w:rsidR="008D1912" w:rsidRPr="00C9548D" w:rsidRDefault="00ED51A6">
      <w:pPr>
        <w:spacing w:after="120" w:line="276" w:lineRule="auto"/>
        <w:ind w:left="10" w:right="87" w:hanging="10"/>
        <w:contextualSpacing/>
        <w:jc w:val="center"/>
        <w:rPr>
          <w:color w:val="auto"/>
          <w:sz w:val="24"/>
          <w:szCs w:val="24"/>
        </w:rPr>
      </w:pPr>
      <w:r w:rsidRPr="00C9548D">
        <w:rPr>
          <w:color w:val="auto"/>
          <w:sz w:val="24"/>
          <w:szCs w:val="24"/>
        </w:rPr>
        <w:t xml:space="preserve">Harmonogram rzeczowo-finansowy </w:t>
      </w:r>
    </w:p>
    <w:p w14:paraId="7D347DF1" w14:textId="77777777" w:rsidR="008D1912" w:rsidRPr="00C9548D" w:rsidRDefault="00ED51A6">
      <w:pPr>
        <w:numPr>
          <w:ilvl w:val="0"/>
          <w:numId w:val="5"/>
        </w:numPr>
        <w:spacing w:after="120" w:line="276" w:lineRule="auto"/>
        <w:ind w:right="131" w:hanging="396"/>
        <w:contextualSpacing/>
        <w:rPr>
          <w:color w:val="auto"/>
          <w:sz w:val="24"/>
          <w:szCs w:val="24"/>
        </w:rPr>
      </w:pPr>
      <w:r w:rsidRPr="00C9548D">
        <w:rPr>
          <w:color w:val="auto"/>
          <w:sz w:val="24"/>
          <w:szCs w:val="24"/>
        </w:rPr>
        <w:t xml:space="preserve">W terminie 5 dni roboczych od dnia zawarcia umowy Wykonawca przedstawi Zamawiającemu (złoży w sekretariacie Zamawiającego) do zatwierdzenia, harmonogram rzeczowo – finansowy, zgodnie z którym będzie realizowany przedmiot umowy.  </w:t>
      </w:r>
    </w:p>
    <w:p w14:paraId="61D075D1" w14:textId="77777777" w:rsidR="008D1912" w:rsidRPr="00C9548D" w:rsidRDefault="00ED51A6">
      <w:pPr>
        <w:numPr>
          <w:ilvl w:val="0"/>
          <w:numId w:val="5"/>
        </w:numPr>
        <w:spacing w:after="120" w:line="276" w:lineRule="auto"/>
        <w:ind w:right="131" w:hanging="396"/>
        <w:contextualSpacing/>
        <w:rPr>
          <w:color w:val="auto"/>
        </w:rPr>
      </w:pPr>
      <w:r w:rsidRPr="00C9548D">
        <w:rPr>
          <w:color w:val="auto"/>
          <w:sz w:val="24"/>
          <w:szCs w:val="24"/>
        </w:rPr>
        <w:t xml:space="preserve">W przypadku </w:t>
      </w:r>
      <w:r w:rsidR="008C2623" w:rsidRPr="00C9548D">
        <w:rPr>
          <w:color w:val="auto"/>
          <w:sz w:val="24"/>
          <w:szCs w:val="24"/>
        </w:rPr>
        <w:t>zwłoki</w:t>
      </w:r>
      <w:r w:rsidRPr="00C9548D">
        <w:rPr>
          <w:color w:val="auto"/>
          <w:sz w:val="24"/>
          <w:szCs w:val="24"/>
        </w:rPr>
        <w:t xml:space="preserve"> w przedstawieniu Zamawiającemu harmonogramu rzeczowo-finansowego do zatwierdzenia w terminie określonym w ust. 1, Wykonawca zapłaci Zamawiającemu karę umowną w wysokości 100,00 zł. za każdy rozpoczęty dzień zwłoki.</w:t>
      </w:r>
    </w:p>
    <w:p w14:paraId="1544C917" w14:textId="77777777" w:rsidR="008D1912" w:rsidRPr="00C9548D" w:rsidRDefault="00ED51A6">
      <w:pPr>
        <w:numPr>
          <w:ilvl w:val="0"/>
          <w:numId w:val="5"/>
        </w:numPr>
        <w:spacing w:after="120" w:line="276" w:lineRule="auto"/>
        <w:ind w:right="131" w:hanging="396"/>
        <w:contextualSpacing/>
        <w:rPr>
          <w:color w:val="auto"/>
          <w:sz w:val="24"/>
          <w:szCs w:val="24"/>
        </w:rPr>
      </w:pPr>
      <w:r w:rsidRPr="00C9548D">
        <w:rPr>
          <w:color w:val="auto"/>
          <w:sz w:val="24"/>
          <w:szCs w:val="24"/>
        </w:rPr>
        <w:t xml:space="preserve">Harmonogram oraz wszystkie jego aktualizacje będą złożone w wersji papierowej w układzie uzgodnionym z Zamawiającym. Harmonogram powinien być sporządzony w czytelny sposób w wersji papierowej i graficznej zawierającej wyróżnienie poszczególnych etapów postępu w realizacji robót budowlanych.  </w:t>
      </w:r>
    </w:p>
    <w:p w14:paraId="0AE33BFE" w14:textId="77777777" w:rsidR="008D1912" w:rsidRPr="00C9548D" w:rsidRDefault="00ED51A6">
      <w:pPr>
        <w:numPr>
          <w:ilvl w:val="0"/>
          <w:numId w:val="5"/>
        </w:numPr>
        <w:spacing w:after="120" w:line="276" w:lineRule="auto"/>
        <w:ind w:right="131" w:hanging="396"/>
        <w:contextualSpacing/>
        <w:rPr>
          <w:color w:val="auto"/>
          <w:sz w:val="24"/>
          <w:szCs w:val="24"/>
        </w:rPr>
      </w:pPr>
      <w:r w:rsidRPr="00C9548D">
        <w:rPr>
          <w:color w:val="auto"/>
          <w:sz w:val="24"/>
          <w:szCs w:val="24"/>
        </w:rPr>
        <w:t xml:space="preserve">Wykonawca będzie przechowywał egzemplarz zatwierdzonego harmonogramu rzeczowo – finansowego na terenie budowy. </w:t>
      </w:r>
    </w:p>
    <w:p w14:paraId="4A81416F" w14:textId="77777777" w:rsidR="008D1912" w:rsidRPr="00C9548D" w:rsidRDefault="00ED51A6">
      <w:pPr>
        <w:numPr>
          <w:ilvl w:val="0"/>
          <w:numId w:val="5"/>
        </w:numPr>
        <w:spacing w:after="120" w:line="276" w:lineRule="auto"/>
        <w:ind w:right="131" w:hanging="396"/>
        <w:contextualSpacing/>
        <w:rPr>
          <w:color w:val="auto"/>
          <w:sz w:val="24"/>
          <w:szCs w:val="24"/>
        </w:rPr>
      </w:pPr>
      <w:r w:rsidRPr="00C9548D">
        <w:rPr>
          <w:color w:val="auto"/>
          <w:sz w:val="24"/>
          <w:szCs w:val="24"/>
        </w:rPr>
        <w:t xml:space="preserve">Harmonogram rzeczowo – finansowy będzie uwzględniał w szczególności kolejność, w jakiej Wykonawca zamierza prowadzić roboty budowlane stanowiące przedmiot umowy, terminy wykonywania, daty rozpoczęcia i zakończenia robót składających się na przedmiot umowy oraz wartości poszczególnych robót wyliczonych na podstawie kosztorysu ofertowego Wykonawcy. </w:t>
      </w:r>
    </w:p>
    <w:p w14:paraId="5BB82813" w14:textId="77777777" w:rsidR="008D1912" w:rsidRPr="00C9548D" w:rsidRDefault="00ED51A6">
      <w:pPr>
        <w:numPr>
          <w:ilvl w:val="0"/>
          <w:numId w:val="5"/>
        </w:numPr>
        <w:spacing w:after="120" w:line="276" w:lineRule="auto"/>
        <w:ind w:left="449" w:right="131" w:hanging="449"/>
        <w:contextualSpacing/>
        <w:rPr>
          <w:color w:val="auto"/>
          <w:sz w:val="24"/>
          <w:szCs w:val="24"/>
        </w:rPr>
      </w:pPr>
      <w:r w:rsidRPr="00C9548D">
        <w:rPr>
          <w:color w:val="auto"/>
          <w:sz w:val="24"/>
          <w:szCs w:val="24"/>
        </w:rPr>
        <w:t xml:space="preserve">Zamawiający zatwierdzi harmonogram, o którym mowa w ust. 1, w ciągu 5 dni roboczych od daty przedłożenia harmonogramu do zatwierdzenia lub w tym terminie zgłosi do niego uwagi ze wskazaniem w ich uzasadnieniu na wymagania realizacyjne opisane w SWZ, dokumentacji projektowej lub umowie.  </w:t>
      </w:r>
    </w:p>
    <w:p w14:paraId="42E63832" w14:textId="77777777" w:rsidR="008D1912" w:rsidRPr="00C9548D" w:rsidRDefault="00ED51A6">
      <w:pPr>
        <w:numPr>
          <w:ilvl w:val="0"/>
          <w:numId w:val="5"/>
        </w:numPr>
        <w:spacing w:after="120" w:line="276" w:lineRule="auto"/>
        <w:ind w:right="131" w:hanging="396"/>
        <w:contextualSpacing/>
        <w:rPr>
          <w:color w:val="auto"/>
          <w:sz w:val="24"/>
          <w:szCs w:val="24"/>
        </w:rPr>
      </w:pPr>
      <w:r w:rsidRPr="00C9548D">
        <w:rPr>
          <w:color w:val="auto"/>
          <w:sz w:val="24"/>
          <w:szCs w:val="24"/>
        </w:rPr>
        <w:t xml:space="preserve">W przypadku zgłoszenia przez Zamawiającego uwag do harmonogramu rzeczowo - finansowego Wykonawca będzie zobowiązany do uwzględnienia tych uwag i przedłożenia Zamawiającemu poprawionego harmonogramu w terminie do 5 dni roboczych od daty otrzymania uwag zgłoszonych przez Zamawiającego.  </w:t>
      </w:r>
    </w:p>
    <w:p w14:paraId="1506A118" w14:textId="77777777" w:rsidR="008D1912" w:rsidRPr="00C9548D" w:rsidRDefault="00ED51A6">
      <w:pPr>
        <w:numPr>
          <w:ilvl w:val="0"/>
          <w:numId w:val="5"/>
        </w:numPr>
        <w:spacing w:after="120" w:line="276" w:lineRule="auto"/>
        <w:ind w:left="437" w:right="130" w:hanging="396"/>
        <w:contextualSpacing/>
        <w:rPr>
          <w:color w:val="auto"/>
          <w:sz w:val="24"/>
          <w:szCs w:val="24"/>
        </w:rPr>
      </w:pPr>
      <w:r w:rsidRPr="00C9548D">
        <w:rPr>
          <w:color w:val="auto"/>
          <w:sz w:val="24"/>
          <w:szCs w:val="24"/>
        </w:rPr>
        <w:t xml:space="preserve">Pisemne potwierdzenie przez Zamawiającego uwzględnienia jego uwag lub brak zgłoszenia uwag w terminie określonym w ust. 6 będą uważane przez Strony za zatwierdzenie harmonogramu rzeczowo - finansowego.  </w:t>
      </w:r>
    </w:p>
    <w:p w14:paraId="3A5EE1C6" w14:textId="77777777" w:rsidR="008D1912" w:rsidRPr="00C9548D" w:rsidRDefault="00ED51A6">
      <w:pPr>
        <w:pStyle w:val="Akapitzlist"/>
        <w:numPr>
          <w:ilvl w:val="0"/>
          <w:numId w:val="5"/>
        </w:numPr>
        <w:spacing w:after="120" w:line="276" w:lineRule="auto"/>
        <w:ind w:left="437" w:right="130" w:hanging="405"/>
        <w:rPr>
          <w:color w:val="auto"/>
          <w:sz w:val="24"/>
          <w:szCs w:val="24"/>
        </w:rPr>
      </w:pPr>
      <w:r w:rsidRPr="00C9548D">
        <w:rPr>
          <w:color w:val="auto"/>
          <w:sz w:val="24"/>
          <w:szCs w:val="24"/>
        </w:rPr>
        <w:t xml:space="preserve">Wykonawca ma prawo powoływania się na harmonogram rzeczowo – finansowy od dnia jego zatwierdzenia przez Zamawiającego. </w:t>
      </w:r>
    </w:p>
    <w:p w14:paraId="65082A6A" w14:textId="77777777" w:rsidR="008D1912" w:rsidRPr="00C9548D" w:rsidRDefault="00ED51A6">
      <w:pPr>
        <w:pStyle w:val="Akapitzlist"/>
        <w:numPr>
          <w:ilvl w:val="0"/>
          <w:numId w:val="5"/>
        </w:numPr>
        <w:spacing w:after="120" w:line="276" w:lineRule="auto"/>
        <w:ind w:left="437" w:right="130" w:hanging="405"/>
        <w:rPr>
          <w:color w:val="auto"/>
          <w:sz w:val="24"/>
          <w:szCs w:val="24"/>
        </w:rPr>
      </w:pPr>
      <w:r w:rsidRPr="00C9548D">
        <w:rPr>
          <w:color w:val="auto"/>
          <w:sz w:val="24"/>
          <w:szCs w:val="24"/>
        </w:rPr>
        <w:t xml:space="preserve">W przypadku konieczności aktualizacji harmonogramu rzeczowo–finansowego, w szczególności, gdy poprzednia wersja harmonogramu stanie się niespójna z faktycznym postępem w realizacji przedmiotu umowy, Wykonawca sporządzi niezwłocznie, jednak nie później niż w terminie do 5 dni roboczych od dnia ujawnienia konieczności aktualizacji, projekt zaktualizowanego harmonogramu i przedstawi go Zamawiającemu do zatwierdzenia. Jeżeli Zamawiający w terminie do 5 dni roboczych od dnia otrzymania projektu zaktualizowanego harmonogramu rzeczowo-finansowego nie zgłosi do niego uwag, przedłożony projekt uważa się za </w:t>
      </w:r>
      <w:r w:rsidRPr="00C9548D">
        <w:rPr>
          <w:color w:val="auto"/>
          <w:sz w:val="24"/>
          <w:szCs w:val="24"/>
        </w:rPr>
        <w:lastRenderedPageBreak/>
        <w:t xml:space="preserve">zatwierdzony. Zmiana harmonogramu rzeczowo- finansowego nie stanowi zmiany umowy i nie wymaga formy aneksu. </w:t>
      </w:r>
    </w:p>
    <w:p w14:paraId="05501B46" w14:textId="77777777" w:rsidR="008D1912" w:rsidRPr="00C9548D" w:rsidRDefault="00ED51A6">
      <w:pPr>
        <w:pStyle w:val="Akapitzlist"/>
        <w:numPr>
          <w:ilvl w:val="0"/>
          <w:numId w:val="5"/>
        </w:numPr>
        <w:spacing w:after="120" w:line="276" w:lineRule="auto"/>
        <w:ind w:left="437" w:right="130" w:hanging="405"/>
        <w:rPr>
          <w:color w:val="auto"/>
          <w:sz w:val="24"/>
          <w:szCs w:val="24"/>
        </w:rPr>
      </w:pPr>
      <w:r w:rsidRPr="00C9548D">
        <w:rPr>
          <w:color w:val="auto"/>
          <w:sz w:val="24"/>
          <w:szCs w:val="24"/>
        </w:rPr>
        <w:t xml:space="preserve">Zaktualizowany harmonogram rzeczowo – finansowy zastępuje dotychczasowy harmonogram rzeczowo – finansowy i jest wiążący dla Stron. </w:t>
      </w:r>
    </w:p>
    <w:p w14:paraId="6D32FC15" w14:textId="77777777" w:rsidR="008D1912" w:rsidRPr="00C9548D" w:rsidRDefault="00ED51A6">
      <w:pPr>
        <w:spacing w:after="120" w:line="276" w:lineRule="auto"/>
        <w:ind w:left="10" w:right="88" w:hanging="10"/>
        <w:contextualSpacing/>
        <w:jc w:val="center"/>
        <w:rPr>
          <w:color w:val="auto"/>
          <w:sz w:val="24"/>
          <w:szCs w:val="24"/>
        </w:rPr>
      </w:pPr>
      <w:r w:rsidRPr="00C9548D">
        <w:rPr>
          <w:color w:val="auto"/>
          <w:sz w:val="24"/>
          <w:szCs w:val="24"/>
        </w:rPr>
        <w:t xml:space="preserve">§ 5. </w:t>
      </w:r>
    </w:p>
    <w:p w14:paraId="57FD9F8C" w14:textId="77777777" w:rsidR="008D1912" w:rsidRPr="00C9548D" w:rsidRDefault="00ED51A6">
      <w:pPr>
        <w:spacing w:after="120" w:line="276" w:lineRule="auto"/>
        <w:ind w:left="321" w:right="399" w:hanging="10"/>
        <w:contextualSpacing/>
        <w:jc w:val="center"/>
        <w:rPr>
          <w:color w:val="auto"/>
          <w:sz w:val="24"/>
          <w:szCs w:val="24"/>
        </w:rPr>
      </w:pPr>
      <w:r w:rsidRPr="00C9548D">
        <w:rPr>
          <w:color w:val="auto"/>
          <w:sz w:val="24"/>
          <w:szCs w:val="24"/>
        </w:rPr>
        <w:t xml:space="preserve">Materiały i urządzenia </w:t>
      </w:r>
    </w:p>
    <w:p w14:paraId="37DEA9AF" w14:textId="77777777" w:rsidR="008D1912" w:rsidRPr="00C9548D" w:rsidRDefault="00ED51A6">
      <w:pPr>
        <w:numPr>
          <w:ilvl w:val="0"/>
          <w:numId w:val="6"/>
        </w:numPr>
        <w:spacing w:after="120" w:line="276" w:lineRule="auto"/>
        <w:ind w:right="131" w:hanging="396"/>
        <w:contextualSpacing/>
        <w:rPr>
          <w:color w:val="auto"/>
          <w:sz w:val="24"/>
          <w:szCs w:val="24"/>
        </w:rPr>
      </w:pPr>
      <w:r w:rsidRPr="00C9548D">
        <w:rPr>
          <w:color w:val="auto"/>
          <w:sz w:val="24"/>
          <w:szCs w:val="24"/>
        </w:rPr>
        <w:t xml:space="preserve">Materiały i urządzenia niezbędne do realizacji przedmiotu umowy Wykonawca zapewnia we własnym zakresie.  </w:t>
      </w:r>
    </w:p>
    <w:p w14:paraId="742060A8" w14:textId="77777777" w:rsidR="008D1912" w:rsidRPr="00C9548D" w:rsidRDefault="00ED51A6">
      <w:pPr>
        <w:numPr>
          <w:ilvl w:val="0"/>
          <w:numId w:val="6"/>
        </w:numPr>
        <w:spacing w:after="120" w:line="276" w:lineRule="auto"/>
        <w:ind w:right="131" w:hanging="396"/>
        <w:contextualSpacing/>
        <w:rPr>
          <w:color w:val="auto"/>
          <w:sz w:val="24"/>
          <w:szCs w:val="24"/>
        </w:rPr>
      </w:pPr>
      <w:r w:rsidRPr="00C9548D">
        <w:rPr>
          <w:color w:val="auto"/>
          <w:sz w:val="24"/>
          <w:szCs w:val="24"/>
        </w:rPr>
        <w:t>Wszystkie materiały, które będą użyte do realizacji przedmiotu zamówienia powinny odpowiadać co do jakości wymogom wyrobów dopuszczonych do obrotu i stosowania w budownictwie określonym w Prawie budowlanym oraz</w:t>
      </w:r>
      <w:r w:rsidRPr="00C9548D">
        <w:rPr>
          <w:b/>
          <w:color w:val="auto"/>
          <w:sz w:val="24"/>
          <w:szCs w:val="24"/>
        </w:rPr>
        <w:t xml:space="preserve"> </w:t>
      </w:r>
      <w:r w:rsidRPr="00C9548D">
        <w:rPr>
          <w:color w:val="auto"/>
          <w:sz w:val="24"/>
          <w:szCs w:val="24"/>
        </w:rPr>
        <w:t>winny odpowiadać wymaganiom, określonym w dokumentacji projektowej</w:t>
      </w:r>
      <w:r w:rsidRPr="00C9548D">
        <w:rPr>
          <w:b/>
          <w:color w:val="auto"/>
          <w:sz w:val="24"/>
          <w:szCs w:val="24"/>
        </w:rPr>
        <w:t xml:space="preserve"> </w:t>
      </w:r>
      <w:r w:rsidRPr="00C9548D">
        <w:rPr>
          <w:color w:val="auto"/>
          <w:sz w:val="24"/>
          <w:szCs w:val="24"/>
        </w:rPr>
        <w:t>oraz</w:t>
      </w:r>
      <w:r w:rsidRPr="00C9548D">
        <w:rPr>
          <w:b/>
          <w:color w:val="auto"/>
          <w:sz w:val="24"/>
          <w:szCs w:val="24"/>
        </w:rPr>
        <w:t xml:space="preserve"> </w:t>
      </w:r>
      <w:proofErr w:type="spellStart"/>
      <w:r w:rsidRPr="00C9548D">
        <w:rPr>
          <w:color w:val="auto"/>
          <w:sz w:val="24"/>
          <w:szCs w:val="24"/>
        </w:rPr>
        <w:t>STWiORB</w:t>
      </w:r>
      <w:proofErr w:type="spellEnd"/>
      <w:r w:rsidRPr="00C9548D">
        <w:rPr>
          <w:color w:val="auto"/>
          <w:sz w:val="24"/>
          <w:szCs w:val="24"/>
        </w:rPr>
        <w:t xml:space="preserve">.  </w:t>
      </w:r>
    </w:p>
    <w:p w14:paraId="1929152E" w14:textId="77777777" w:rsidR="008D1912" w:rsidRPr="00C9548D" w:rsidRDefault="00ED51A6">
      <w:pPr>
        <w:numPr>
          <w:ilvl w:val="0"/>
          <w:numId w:val="6"/>
        </w:numPr>
        <w:spacing w:after="120" w:line="276" w:lineRule="auto"/>
        <w:ind w:right="131" w:hanging="396"/>
        <w:contextualSpacing/>
        <w:rPr>
          <w:color w:val="auto"/>
          <w:sz w:val="24"/>
          <w:szCs w:val="24"/>
        </w:rPr>
      </w:pPr>
      <w:r w:rsidRPr="00C9548D">
        <w:rPr>
          <w:color w:val="auto"/>
          <w:sz w:val="24"/>
          <w:szCs w:val="24"/>
        </w:rPr>
        <w:t xml:space="preserve">Wykonawca przedłoży Inspektorowi nadzoru inwestorskiego kopie wymaganych zgodnie z obowiązującymi przepisami orzeczeń, atestów oraz deklaracji zgodności na materiały użyte do wykonania umowy.  </w:t>
      </w:r>
    </w:p>
    <w:p w14:paraId="581E3AD5" w14:textId="77777777" w:rsidR="008D1912" w:rsidRPr="00C9548D" w:rsidRDefault="00ED51A6">
      <w:pPr>
        <w:numPr>
          <w:ilvl w:val="0"/>
          <w:numId w:val="6"/>
        </w:numPr>
        <w:spacing w:after="120" w:line="276" w:lineRule="auto"/>
        <w:ind w:right="131" w:hanging="396"/>
        <w:contextualSpacing/>
        <w:rPr>
          <w:color w:val="auto"/>
          <w:sz w:val="24"/>
          <w:szCs w:val="24"/>
        </w:rPr>
      </w:pPr>
      <w:r w:rsidRPr="00C9548D">
        <w:rPr>
          <w:color w:val="auto"/>
          <w:sz w:val="24"/>
          <w:szCs w:val="24"/>
        </w:rPr>
        <w:t xml:space="preserve">Materiały wykorzystywane przez Wykonawcę w celu wykonania przedmiotu umowy powinny w szczególności: </w:t>
      </w:r>
    </w:p>
    <w:p w14:paraId="1AC3F544" w14:textId="77777777" w:rsidR="008D1912" w:rsidRPr="00C9548D" w:rsidRDefault="00ED51A6">
      <w:pPr>
        <w:numPr>
          <w:ilvl w:val="1"/>
          <w:numId w:val="6"/>
        </w:numPr>
        <w:spacing w:after="120" w:line="276" w:lineRule="auto"/>
        <w:ind w:right="131" w:hanging="398"/>
        <w:contextualSpacing/>
        <w:rPr>
          <w:color w:val="auto"/>
          <w:sz w:val="24"/>
          <w:szCs w:val="24"/>
        </w:rPr>
      </w:pPr>
      <w:r w:rsidRPr="00C9548D">
        <w:rPr>
          <w:color w:val="auto"/>
          <w:sz w:val="24"/>
          <w:szCs w:val="24"/>
        </w:rPr>
        <w:t xml:space="preserve">odpowiadać wymaganiom określonym w ustawie z dnia 16 kwietnia 2004 r. o wyrobach budowlanych (t.j Dz.U. z 2020 poz.215 z póź.zm.) oraz </w:t>
      </w:r>
      <w:proofErr w:type="spellStart"/>
      <w:r w:rsidRPr="00C9548D">
        <w:rPr>
          <w:color w:val="auto"/>
          <w:sz w:val="24"/>
          <w:szCs w:val="24"/>
        </w:rPr>
        <w:t>STWiORB</w:t>
      </w:r>
      <w:proofErr w:type="spellEnd"/>
      <w:r w:rsidRPr="00C9548D">
        <w:rPr>
          <w:color w:val="auto"/>
          <w:sz w:val="24"/>
          <w:szCs w:val="24"/>
        </w:rPr>
        <w:t xml:space="preserve">, </w:t>
      </w:r>
    </w:p>
    <w:p w14:paraId="6AA4FD27" w14:textId="77777777" w:rsidR="008D1912" w:rsidRPr="00C9548D" w:rsidRDefault="00ED51A6">
      <w:pPr>
        <w:numPr>
          <w:ilvl w:val="1"/>
          <w:numId w:val="6"/>
        </w:numPr>
        <w:spacing w:after="120" w:line="276" w:lineRule="auto"/>
        <w:ind w:right="131" w:hanging="398"/>
        <w:contextualSpacing/>
        <w:rPr>
          <w:color w:val="auto"/>
          <w:sz w:val="24"/>
          <w:szCs w:val="24"/>
        </w:rPr>
      </w:pPr>
      <w:r w:rsidRPr="00C9548D">
        <w:rPr>
          <w:color w:val="auto"/>
          <w:sz w:val="24"/>
          <w:szCs w:val="24"/>
        </w:rPr>
        <w:t xml:space="preserve">posiadać wymagane przepisami prawa certyfikaty, aprobaty techniczne, dopuszczenia do stosowania w Rzeczypospolitej Polskiej oraz w krajach Unii Europejskiej i innych krajach na mocy umów stowarzyszeniowych zawartych z Unią Europejską, </w:t>
      </w:r>
    </w:p>
    <w:p w14:paraId="5690BDFF" w14:textId="77777777" w:rsidR="008D1912" w:rsidRPr="00C9548D" w:rsidRDefault="00ED51A6">
      <w:pPr>
        <w:numPr>
          <w:ilvl w:val="1"/>
          <w:numId w:val="6"/>
        </w:numPr>
        <w:spacing w:after="120" w:line="276" w:lineRule="auto"/>
        <w:ind w:right="131" w:hanging="398"/>
        <w:contextualSpacing/>
        <w:rPr>
          <w:color w:val="auto"/>
          <w:sz w:val="24"/>
          <w:szCs w:val="24"/>
        </w:rPr>
      </w:pPr>
      <w:r w:rsidRPr="00C9548D">
        <w:rPr>
          <w:color w:val="auto"/>
          <w:sz w:val="24"/>
          <w:szCs w:val="24"/>
        </w:rPr>
        <w:t xml:space="preserve">być dobrane zgodnie z zasadami wiedzy technicznej, </w:t>
      </w:r>
    </w:p>
    <w:p w14:paraId="09D5D102" w14:textId="77777777" w:rsidR="008D1912" w:rsidRPr="00C9548D" w:rsidRDefault="00ED51A6">
      <w:pPr>
        <w:numPr>
          <w:ilvl w:val="1"/>
          <w:numId w:val="6"/>
        </w:numPr>
        <w:spacing w:after="120" w:line="276" w:lineRule="auto"/>
        <w:ind w:right="131" w:hanging="398"/>
        <w:contextualSpacing/>
        <w:rPr>
          <w:color w:val="auto"/>
          <w:sz w:val="24"/>
          <w:szCs w:val="24"/>
        </w:rPr>
      </w:pPr>
      <w:r w:rsidRPr="00C9548D">
        <w:rPr>
          <w:color w:val="auto"/>
          <w:sz w:val="24"/>
          <w:szCs w:val="24"/>
        </w:rPr>
        <w:t xml:space="preserve">być przeznaczone i przydatne dla celów, do jakich zostały użyte przy wykonywaniu robót budowlanych, </w:t>
      </w:r>
    </w:p>
    <w:p w14:paraId="6ABFE662" w14:textId="77777777" w:rsidR="008D1912" w:rsidRPr="00C9548D" w:rsidRDefault="00ED51A6">
      <w:pPr>
        <w:numPr>
          <w:ilvl w:val="1"/>
          <w:numId w:val="6"/>
        </w:numPr>
        <w:spacing w:after="120" w:line="276" w:lineRule="auto"/>
        <w:ind w:right="131" w:hanging="398"/>
        <w:contextualSpacing/>
        <w:rPr>
          <w:color w:val="auto"/>
          <w:sz w:val="24"/>
          <w:szCs w:val="24"/>
        </w:rPr>
      </w:pPr>
      <w:r w:rsidRPr="00C9548D">
        <w:rPr>
          <w:color w:val="auto"/>
          <w:sz w:val="24"/>
          <w:szCs w:val="24"/>
        </w:rPr>
        <w:t xml:space="preserve">być wolne od praw osób trzecich w dacie ich wykorzystania w celu realizacji przedmiotu umowy.   </w:t>
      </w:r>
    </w:p>
    <w:p w14:paraId="5EF62154" w14:textId="77777777" w:rsidR="008D1912" w:rsidRPr="00C9548D" w:rsidRDefault="00ED51A6">
      <w:pPr>
        <w:spacing w:after="120" w:line="276" w:lineRule="auto"/>
        <w:ind w:left="426" w:right="131" w:hanging="426"/>
        <w:contextualSpacing/>
        <w:rPr>
          <w:color w:val="auto"/>
          <w:sz w:val="24"/>
          <w:szCs w:val="24"/>
        </w:rPr>
      </w:pPr>
      <w:r w:rsidRPr="00C9548D">
        <w:rPr>
          <w:color w:val="auto"/>
          <w:sz w:val="24"/>
          <w:szCs w:val="24"/>
        </w:rPr>
        <w:t xml:space="preserve">5.   Wykonawca jest zobowiązany przeprowadzać pomiary i badania materiałów oraz robót budowlanych zgodnie z zasadami kontroli jakości materiałów i robót określonymi w odrębnych przepisach oraz </w:t>
      </w:r>
      <w:proofErr w:type="spellStart"/>
      <w:r w:rsidRPr="00C9548D">
        <w:rPr>
          <w:color w:val="auto"/>
          <w:sz w:val="24"/>
          <w:szCs w:val="24"/>
        </w:rPr>
        <w:t>STWiORB</w:t>
      </w:r>
      <w:proofErr w:type="spellEnd"/>
      <w:r w:rsidRPr="00C9548D">
        <w:rPr>
          <w:color w:val="auto"/>
          <w:sz w:val="24"/>
          <w:szCs w:val="24"/>
        </w:rPr>
        <w:t xml:space="preserve">. </w:t>
      </w:r>
    </w:p>
    <w:p w14:paraId="23698AA7" w14:textId="77777777" w:rsidR="008D1912" w:rsidRPr="00C9548D" w:rsidRDefault="00ED51A6">
      <w:pPr>
        <w:spacing w:after="120" w:line="276" w:lineRule="auto"/>
        <w:ind w:left="43" w:right="131" w:firstLine="0"/>
        <w:contextualSpacing/>
        <w:rPr>
          <w:color w:val="auto"/>
          <w:sz w:val="24"/>
          <w:szCs w:val="24"/>
        </w:rPr>
      </w:pPr>
      <w:r w:rsidRPr="00C9548D">
        <w:rPr>
          <w:color w:val="auto"/>
          <w:sz w:val="24"/>
          <w:szCs w:val="24"/>
        </w:rPr>
        <w:t xml:space="preserve">6. Inspektor nadzoru inwestorskiego może zobowiązać Wykonawcę do:  </w:t>
      </w:r>
    </w:p>
    <w:p w14:paraId="22F8FB2B" w14:textId="77777777" w:rsidR="008D1912" w:rsidRPr="00C9548D" w:rsidRDefault="00ED51A6">
      <w:pPr>
        <w:numPr>
          <w:ilvl w:val="0"/>
          <w:numId w:val="7"/>
        </w:numPr>
        <w:spacing w:after="120" w:line="276" w:lineRule="auto"/>
        <w:ind w:left="646" w:right="131" w:hanging="398"/>
        <w:contextualSpacing/>
        <w:rPr>
          <w:color w:val="auto"/>
          <w:sz w:val="24"/>
          <w:szCs w:val="24"/>
        </w:rPr>
      </w:pPr>
      <w:r w:rsidRPr="00C9548D">
        <w:rPr>
          <w:color w:val="auto"/>
          <w:sz w:val="24"/>
          <w:szCs w:val="24"/>
        </w:rPr>
        <w:t xml:space="preserve">usunięcia materiałów nie odpowiadających normom jakościowym określonym w ust. 4 z terenu budowy w wyznaczonym terminie lub  </w:t>
      </w:r>
    </w:p>
    <w:p w14:paraId="44C85393" w14:textId="77777777" w:rsidR="008D1912" w:rsidRPr="00C9548D" w:rsidRDefault="00ED51A6">
      <w:pPr>
        <w:numPr>
          <w:ilvl w:val="0"/>
          <w:numId w:val="7"/>
        </w:numPr>
        <w:spacing w:after="120" w:line="276" w:lineRule="auto"/>
        <w:ind w:left="646" w:right="131" w:hanging="398"/>
        <w:contextualSpacing/>
        <w:rPr>
          <w:color w:val="auto"/>
          <w:sz w:val="24"/>
          <w:szCs w:val="24"/>
        </w:rPr>
      </w:pPr>
      <w:r w:rsidRPr="00C9548D">
        <w:rPr>
          <w:color w:val="auto"/>
          <w:sz w:val="24"/>
          <w:szCs w:val="24"/>
        </w:rPr>
        <w:t xml:space="preserve">ponownego wykonania robót, jeżeli materiały lub jakość wykonanych robót nie spełniają wymagań </w:t>
      </w:r>
      <w:proofErr w:type="spellStart"/>
      <w:r w:rsidRPr="00C9548D">
        <w:rPr>
          <w:color w:val="auto"/>
          <w:sz w:val="24"/>
          <w:szCs w:val="24"/>
        </w:rPr>
        <w:t>STWiORB</w:t>
      </w:r>
      <w:proofErr w:type="spellEnd"/>
      <w:r w:rsidRPr="00C9548D">
        <w:rPr>
          <w:color w:val="auto"/>
          <w:sz w:val="24"/>
          <w:szCs w:val="24"/>
        </w:rPr>
        <w:t xml:space="preserve"> lub nie zapewniają możliwości oddania do użytkowania przedmiotu umowy.  </w:t>
      </w:r>
    </w:p>
    <w:p w14:paraId="543AF5A9" w14:textId="77777777" w:rsidR="008D1912" w:rsidRPr="00C9548D" w:rsidRDefault="00ED51A6">
      <w:pPr>
        <w:spacing w:after="120" w:line="276" w:lineRule="auto"/>
        <w:ind w:right="131"/>
        <w:contextualSpacing/>
        <w:rPr>
          <w:color w:val="auto"/>
          <w:sz w:val="24"/>
          <w:szCs w:val="24"/>
        </w:rPr>
      </w:pPr>
      <w:r w:rsidRPr="00C9548D">
        <w:rPr>
          <w:color w:val="auto"/>
          <w:sz w:val="24"/>
          <w:szCs w:val="24"/>
        </w:rPr>
        <w:t xml:space="preserve">7. Jeżeli Wykonawca nie zastosuje się do wydanych zgodnie z umową poleceń Inspektora nadzoru inwestorskiego w terminie wskazanym przez Inspektora nadzoru inwestorskiego, Zamawiający, po bezskutecznym wezwaniu Wykonawcy do wykonania tych poleceń w terminie 15 dni roboczych, ma prawo zlecić powyższe czynności do wykonania przez osoby trzecie na koszt Wykonawcy (wykonanie zastępcze) i potrącić poniesione w związku z tym wydatki z wynagrodzenia Wykonawcy. </w:t>
      </w:r>
    </w:p>
    <w:p w14:paraId="74EF2444" w14:textId="77777777" w:rsidR="008D1912" w:rsidRPr="00C9548D" w:rsidRDefault="00ED51A6">
      <w:pPr>
        <w:spacing w:after="120" w:line="276" w:lineRule="auto"/>
        <w:ind w:right="131"/>
        <w:contextualSpacing/>
        <w:rPr>
          <w:color w:val="auto"/>
          <w:sz w:val="24"/>
          <w:szCs w:val="24"/>
        </w:rPr>
      </w:pPr>
      <w:r w:rsidRPr="00C9548D">
        <w:rPr>
          <w:color w:val="auto"/>
          <w:sz w:val="24"/>
          <w:szCs w:val="24"/>
        </w:rPr>
        <w:t xml:space="preserve">8.   Jeżeli w wyniku przeprowadzonej kontroli Inspektor nadzoru inwestorskiego ustali, że jakość materiałów nie odpowiada wymaganiom określonym w ust. 4, niezwłocznie zawiadomi o tym fakcie Wykonawcę wpisem w „dzienniku budowy”.  </w:t>
      </w:r>
    </w:p>
    <w:p w14:paraId="154F36AC" w14:textId="77777777" w:rsidR="008D1912" w:rsidRPr="00C9548D" w:rsidRDefault="00ED51A6">
      <w:pPr>
        <w:numPr>
          <w:ilvl w:val="0"/>
          <w:numId w:val="8"/>
        </w:numPr>
        <w:spacing w:after="120" w:line="276" w:lineRule="auto"/>
        <w:ind w:right="131" w:hanging="396"/>
        <w:contextualSpacing/>
        <w:rPr>
          <w:color w:val="auto"/>
          <w:sz w:val="24"/>
          <w:szCs w:val="24"/>
        </w:rPr>
      </w:pPr>
      <w:r w:rsidRPr="00C9548D">
        <w:rPr>
          <w:color w:val="auto"/>
          <w:sz w:val="24"/>
          <w:szCs w:val="24"/>
        </w:rPr>
        <w:lastRenderedPageBreak/>
        <w:t xml:space="preserve">Wykonawca, Podwykonawca lub dalszy Podwykonawca zastosuje zakwestionowane przez Inspektora nadzoru inwestorskiego materiały do robót budowlanych dopiero wówczas, gdy Wykonawca udowodni, że ich jakość spełnia wymagania określone w ust. 4, po uzyskaniu pisemnej akceptacji Inspektora nadzoru inwestorskiego. </w:t>
      </w:r>
    </w:p>
    <w:p w14:paraId="1AF1229A" w14:textId="77777777" w:rsidR="008D1912" w:rsidRPr="00C9548D" w:rsidRDefault="00ED51A6">
      <w:pPr>
        <w:numPr>
          <w:ilvl w:val="0"/>
          <w:numId w:val="8"/>
        </w:numPr>
        <w:spacing w:after="120" w:line="276" w:lineRule="auto"/>
        <w:ind w:right="131" w:hanging="396"/>
        <w:contextualSpacing/>
        <w:rPr>
          <w:color w:val="auto"/>
          <w:sz w:val="24"/>
          <w:szCs w:val="24"/>
        </w:rPr>
      </w:pPr>
      <w:r w:rsidRPr="00C9548D">
        <w:rPr>
          <w:color w:val="auto"/>
          <w:sz w:val="24"/>
          <w:szCs w:val="24"/>
        </w:rPr>
        <w:t xml:space="preserve">Wszystkie koszty związane z tymi czynnościami obciążają odpowiednio Wykonawcę lub Zamawiającego, na zasadach określonych w ust. 18. </w:t>
      </w:r>
    </w:p>
    <w:p w14:paraId="2FC937AD" w14:textId="77777777" w:rsidR="008D1912" w:rsidRPr="00C9548D" w:rsidRDefault="00ED51A6">
      <w:pPr>
        <w:numPr>
          <w:ilvl w:val="0"/>
          <w:numId w:val="8"/>
        </w:numPr>
        <w:spacing w:after="120" w:line="276" w:lineRule="auto"/>
        <w:ind w:right="131" w:hanging="396"/>
        <w:contextualSpacing/>
        <w:rPr>
          <w:color w:val="auto"/>
          <w:sz w:val="24"/>
          <w:szCs w:val="24"/>
        </w:rPr>
      </w:pPr>
      <w:r w:rsidRPr="00C9548D">
        <w:rPr>
          <w:color w:val="auto"/>
          <w:sz w:val="24"/>
          <w:szCs w:val="24"/>
        </w:rPr>
        <w:t xml:space="preserve">W przypadku wykorzystania do realizacji robót budowlanych przez Wykonawcę, Podwykonawcę lub dalszego Podwykonawcę nie zaakceptowanych przez Inspektora nadzoru inwestorskiego materiałów, które nie są zgodne z ust. 4, Inspektor nadzoru inwestorskiego może polecić Wykonawcy niezwłoczny ich demontaż i usunięcie oraz zastąpienie zaakceptowanymi materiałami. </w:t>
      </w:r>
    </w:p>
    <w:p w14:paraId="5569B77F" w14:textId="4E2B036A" w:rsidR="008D1912" w:rsidRPr="00C9548D" w:rsidRDefault="00ED51A6">
      <w:pPr>
        <w:numPr>
          <w:ilvl w:val="0"/>
          <w:numId w:val="8"/>
        </w:numPr>
        <w:spacing w:after="120" w:line="276" w:lineRule="auto"/>
        <w:ind w:right="131" w:hanging="396"/>
        <w:contextualSpacing/>
        <w:rPr>
          <w:color w:val="auto"/>
          <w:sz w:val="24"/>
          <w:szCs w:val="24"/>
        </w:rPr>
      </w:pPr>
      <w:r w:rsidRPr="00C9548D">
        <w:rPr>
          <w:color w:val="auto"/>
          <w:sz w:val="24"/>
          <w:szCs w:val="24"/>
        </w:rPr>
        <w:t>Materiały i roboty budowlane wskazane przez Inspektora nadzoru inwestorskiego lub organ upoważniony do kontrolowania budowy powinny być</w:t>
      </w:r>
      <w:r w:rsidR="00964963" w:rsidRPr="00C9548D">
        <w:rPr>
          <w:color w:val="auto"/>
          <w:sz w:val="24"/>
          <w:szCs w:val="24"/>
        </w:rPr>
        <w:t xml:space="preserve"> zgodne</w:t>
      </w:r>
      <w:r w:rsidRPr="00C9548D">
        <w:rPr>
          <w:color w:val="auto"/>
          <w:sz w:val="24"/>
          <w:szCs w:val="24"/>
        </w:rPr>
        <w:t xml:space="preserve"> z odpowiednimi normami i przepisami. </w:t>
      </w:r>
    </w:p>
    <w:p w14:paraId="53B16032" w14:textId="77777777" w:rsidR="008D1912" w:rsidRPr="00C9548D" w:rsidRDefault="00ED51A6">
      <w:pPr>
        <w:numPr>
          <w:ilvl w:val="0"/>
          <w:numId w:val="9"/>
        </w:numPr>
        <w:spacing w:after="120" w:line="276" w:lineRule="auto"/>
        <w:ind w:right="131" w:hanging="396"/>
        <w:contextualSpacing/>
        <w:rPr>
          <w:color w:val="auto"/>
          <w:sz w:val="24"/>
          <w:szCs w:val="24"/>
        </w:rPr>
      </w:pPr>
      <w:r w:rsidRPr="00C9548D">
        <w:rPr>
          <w:color w:val="auto"/>
          <w:sz w:val="24"/>
          <w:szCs w:val="24"/>
        </w:rPr>
        <w:t xml:space="preserve">Badania określone w </w:t>
      </w:r>
      <w:proofErr w:type="spellStart"/>
      <w:r w:rsidRPr="00C9548D">
        <w:rPr>
          <w:color w:val="auto"/>
          <w:sz w:val="24"/>
          <w:szCs w:val="24"/>
        </w:rPr>
        <w:t>STWiORB</w:t>
      </w:r>
      <w:proofErr w:type="spellEnd"/>
      <w:r w:rsidRPr="00C9548D">
        <w:rPr>
          <w:color w:val="auto"/>
          <w:sz w:val="24"/>
          <w:szCs w:val="24"/>
        </w:rPr>
        <w:t xml:space="preserve"> i dokumentacji projektowej Wykonawca jest zobowiązany przeprowadzać na własny koszt. </w:t>
      </w:r>
    </w:p>
    <w:p w14:paraId="56C44EEE" w14:textId="77777777" w:rsidR="008D1912" w:rsidRPr="00C9548D" w:rsidRDefault="00ED51A6">
      <w:pPr>
        <w:numPr>
          <w:ilvl w:val="0"/>
          <w:numId w:val="9"/>
        </w:numPr>
        <w:spacing w:after="120" w:line="276" w:lineRule="auto"/>
        <w:ind w:right="131" w:hanging="396"/>
        <w:contextualSpacing/>
        <w:rPr>
          <w:color w:val="auto"/>
          <w:sz w:val="24"/>
          <w:szCs w:val="24"/>
        </w:rPr>
      </w:pPr>
      <w:r w:rsidRPr="00C9548D">
        <w:rPr>
          <w:color w:val="auto"/>
          <w:sz w:val="24"/>
          <w:szCs w:val="24"/>
        </w:rPr>
        <w:t xml:space="preserve">Bieżące pomiary i badania materiałów oraz robót budowlanych powinny być prowadzone w miejscu wyprodukowania materiałów lub na terenie budowy. </w:t>
      </w:r>
    </w:p>
    <w:p w14:paraId="4414E876" w14:textId="188856D3" w:rsidR="008D1912" w:rsidRPr="00C9548D" w:rsidRDefault="00ED51A6">
      <w:pPr>
        <w:numPr>
          <w:ilvl w:val="0"/>
          <w:numId w:val="9"/>
        </w:numPr>
        <w:spacing w:after="120" w:line="276" w:lineRule="auto"/>
        <w:ind w:right="131" w:hanging="396"/>
        <w:contextualSpacing/>
        <w:rPr>
          <w:color w:val="auto"/>
          <w:sz w:val="24"/>
          <w:szCs w:val="24"/>
        </w:rPr>
      </w:pPr>
      <w:r w:rsidRPr="00C9548D">
        <w:rPr>
          <w:color w:val="auto"/>
          <w:sz w:val="24"/>
          <w:szCs w:val="24"/>
        </w:rPr>
        <w:t>Wykonawca zobowiązany jest zapewnić odpowiedni system kontroli oraz instrumenty, urządzenia, personel i materiały potrzebne do zbadania jakości i ilości materiałów i robót budowlanych</w:t>
      </w:r>
      <w:r w:rsidR="00964963" w:rsidRPr="00C9548D">
        <w:rPr>
          <w:color w:val="auto"/>
          <w:sz w:val="24"/>
          <w:szCs w:val="24"/>
        </w:rPr>
        <w:t>.</w:t>
      </w:r>
      <w:r w:rsidRPr="00C9548D">
        <w:rPr>
          <w:color w:val="auto"/>
          <w:sz w:val="24"/>
          <w:szCs w:val="24"/>
        </w:rPr>
        <w:t xml:space="preserve"> </w:t>
      </w:r>
    </w:p>
    <w:p w14:paraId="7126D533" w14:textId="77777777" w:rsidR="008D1912" w:rsidRPr="00C9548D" w:rsidRDefault="00ED51A6">
      <w:pPr>
        <w:numPr>
          <w:ilvl w:val="0"/>
          <w:numId w:val="9"/>
        </w:numPr>
        <w:spacing w:after="120" w:line="276" w:lineRule="auto"/>
        <w:ind w:right="131" w:hanging="396"/>
        <w:contextualSpacing/>
        <w:rPr>
          <w:color w:val="auto"/>
          <w:sz w:val="24"/>
          <w:szCs w:val="24"/>
        </w:rPr>
      </w:pPr>
      <w:r w:rsidRPr="00C9548D">
        <w:rPr>
          <w:color w:val="auto"/>
          <w:sz w:val="24"/>
          <w:szCs w:val="24"/>
        </w:rPr>
        <w:t xml:space="preserve">Badania materiałów mogą być przeprowadzone na wniosek i koszt Wykonawcy poza miejscem wyprodukowania i terenem budowy w zaakceptowanej przez Zamawiającego placówce badawczej. </w:t>
      </w:r>
    </w:p>
    <w:p w14:paraId="79CDF9AA" w14:textId="77777777" w:rsidR="008D1912" w:rsidRPr="00C9548D" w:rsidRDefault="00ED51A6">
      <w:pPr>
        <w:numPr>
          <w:ilvl w:val="0"/>
          <w:numId w:val="9"/>
        </w:numPr>
        <w:spacing w:after="120" w:line="276" w:lineRule="auto"/>
        <w:ind w:right="131" w:hanging="396"/>
        <w:contextualSpacing/>
        <w:rPr>
          <w:color w:val="auto"/>
          <w:sz w:val="24"/>
          <w:szCs w:val="24"/>
        </w:rPr>
      </w:pPr>
      <w:r w:rsidRPr="00C9548D">
        <w:rPr>
          <w:color w:val="auto"/>
          <w:sz w:val="24"/>
          <w:szCs w:val="24"/>
        </w:rPr>
        <w:t xml:space="preserve">Inspektor nadzoru inwestorskiego może zażądać od Wykonawcy wykonania badań dodatkowych, innych niż wymagane w </w:t>
      </w:r>
      <w:proofErr w:type="spellStart"/>
      <w:r w:rsidRPr="00C9548D">
        <w:rPr>
          <w:color w:val="auto"/>
          <w:sz w:val="24"/>
          <w:szCs w:val="24"/>
        </w:rPr>
        <w:t>STWiORB</w:t>
      </w:r>
      <w:proofErr w:type="spellEnd"/>
      <w:r w:rsidRPr="00C9548D">
        <w:rPr>
          <w:color w:val="auto"/>
          <w:sz w:val="24"/>
          <w:szCs w:val="24"/>
        </w:rPr>
        <w:t xml:space="preserve">, lub wykonania dodatkowych badań poza miejscem wyprodukowania lub terenem budowy dotyczących materiałów lub robót budowlanych, które budzą uzasadnione wątpliwości, co do ich jakości.  </w:t>
      </w:r>
    </w:p>
    <w:p w14:paraId="6DEFDD93" w14:textId="77777777" w:rsidR="008D1912" w:rsidRPr="00C9548D" w:rsidRDefault="00ED51A6">
      <w:pPr>
        <w:numPr>
          <w:ilvl w:val="0"/>
          <w:numId w:val="9"/>
        </w:numPr>
        <w:spacing w:after="120" w:line="276" w:lineRule="auto"/>
        <w:ind w:right="131" w:hanging="396"/>
        <w:contextualSpacing/>
        <w:rPr>
          <w:color w:val="auto"/>
          <w:sz w:val="24"/>
          <w:szCs w:val="24"/>
        </w:rPr>
      </w:pPr>
      <w:r w:rsidRPr="00C9548D">
        <w:rPr>
          <w:color w:val="auto"/>
          <w:sz w:val="24"/>
          <w:szCs w:val="24"/>
        </w:rPr>
        <w:t xml:space="preserve">Jeżeli wyniki badań wykażą, że: materiały bądź roboty budowlane nie są zgodne z wymaganiami   </w:t>
      </w:r>
      <w:proofErr w:type="spellStart"/>
      <w:r w:rsidRPr="00C9548D">
        <w:rPr>
          <w:color w:val="auto"/>
          <w:sz w:val="24"/>
          <w:szCs w:val="24"/>
        </w:rPr>
        <w:t>STWiORB</w:t>
      </w:r>
      <w:proofErr w:type="spellEnd"/>
      <w:r w:rsidRPr="00C9548D">
        <w:rPr>
          <w:color w:val="auto"/>
          <w:sz w:val="24"/>
          <w:szCs w:val="24"/>
        </w:rPr>
        <w:t xml:space="preserve"> oraz odpowiednimi normami i nie mają odpowiednich aprobat, koszty tych badań ponosić będzie Wykonawca, jeśli zaś wyniki badań wykażą, że materiały bądź roboty są zgodne z wymaganiami </w:t>
      </w:r>
      <w:proofErr w:type="spellStart"/>
      <w:r w:rsidRPr="00C9548D">
        <w:rPr>
          <w:color w:val="auto"/>
          <w:sz w:val="24"/>
          <w:szCs w:val="24"/>
        </w:rPr>
        <w:t>STWiORB</w:t>
      </w:r>
      <w:proofErr w:type="spellEnd"/>
      <w:r w:rsidRPr="00C9548D">
        <w:rPr>
          <w:color w:val="auto"/>
          <w:sz w:val="24"/>
          <w:szCs w:val="24"/>
        </w:rPr>
        <w:t xml:space="preserve"> oraz odpowiednimi normami i posiadają odpowiednie aprobaty, koszty tych badań obciążą Zamawiającego. </w:t>
      </w:r>
    </w:p>
    <w:p w14:paraId="2614431F" w14:textId="77777777" w:rsidR="008D1912" w:rsidRPr="00C9548D" w:rsidRDefault="00ED51A6">
      <w:pPr>
        <w:spacing w:after="120" w:line="276" w:lineRule="auto"/>
        <w:ind w:left="10" w:right="88" w:hanging="10"/>
        <w:contextualSpacing/>
        <w:jc w:val="center"/>
        <w:rPr>
          <w:color w:val="auto"/>
          <w:sz w:val="24"/>
          <w:szCs w:val="24"/>
        </w:rPr>
      </w:pPr>
      <w:r w:rsidRPr="00C9548D">
        <w:rPr>
          <w:color w:val="auto"/>
          <w:sz w:val="24"/>
          <w:szCs w:val="24"/>
        </w:rPr>
        <w:t xml:space="preserve">§ 6. </w:t>
      </w:r>
    </w:p>
    <w:p w14:paraId="725FB355" w14:textId="77777777" w:rsidR="008D1912" w:rsidRPr="00C9548D" w:rsidRDefault="00ED51A6">
      <w:pPr>
        <w:spacing w:after="120" w:line="276" w:lineRule="auto"/>
        <w:ind w:left="10" w:right="87" w:hanging="10"/>
        <w:contextualSpacing/>
        <w:jc w:val="center"/>
        <w:rPr>
          <w:color w:val="auto"/>
          <w:sz w:val="24"/>
          <w:szCs w:val="24"/>
        </w:rPr>
      </w:pPr>
      <w:r w:rsidRPr="00C9548D">
        <w:rPr>
          <w:color w:val="auto"/>
          <w:sz w:val="24"/>
          <w:szCs w:val="24"/>
        </w:rPr>
        <w:t xml:space="preserve">Przedstawiciele stron </w:t>
      </w:r>
    </w:p>
    <w:p w14:paraId="5C6FB11F" w14:textId="77777777" w:rsidR="008D1912" w:rsidRPr="00C9548D" w:rsidRDefault="00ED51A6">
      <w:pPr>
        <w:numPr>
          <w:ilvl w:val="0"/>
          <w:numId w:val="10"/>
        </w:numPr>
        <w:spacing w:after="120" w:line="276" w:lineRule="auto"/>
        <w:ind w:right="131" w:hanging="396"/>
        <w:contextualSpacing/>
        <w:rPr>
          <w:color w:val="auto"/>
          <w:sz w:val="24"/>
          <w:szCs w:val="24"/>
        </w:rPr>
      </w:pPr>
      <w:r w:rsidRPr="00C9548D">
        <w:rPr>
          <w:color w:val="auto"/>
          <w:sz w:val="24"/>
          <w:szCs w:val="24"/>
        </w:rPr>
        <w:t xml:space="preserve">Osobą odpowiedzialną za realizację przedmiotu umowy ze strony Zamawiającego jest:  </w:t>
      </w:r>
      <w:bookmarkStart w:id="0" w:name="_Hlk69387875"/>
      <w:r w:rsidRPr="00C9548D">
        <w:rPr>
          <w:color w:val="auto"/>
          <w:sz w:val="24"/>
          <w:szCs w:val="24"/>
        </w:rPr>
        <w:t xml:space="preserve">....................................................... </w:t>
      </w:r>
      <w:bookmarkEnd w:id="0"/>
    </w:p>
    <w:p w14:paraId="43EAEC2C" w14:textId="77777777" w:rsidR="008D1912" w:rsidRPr="00C9548D" w:rsidRDefault="00ED51A6">
      <w:pPr>
        <w:numPr>
          <w:ilvl w:val="0"/>
          <w:numId w:val="10"/>
        </w:numPr>
        <w:spacing w:after="120" w:line="276" w:lineRule="auto"/>
        <w:ind w:right="131" w:hanging="396"/>
        <w:contextualSpacing/>
        <w:rPr>
          <w:color w:val="auto"/>
          <w:sz w:val="24"/>
          <w:szCs w:val="24"/>
        </w:rPr>
      </w:pPr>
      <w:r w:rsidRPr="00C9548D">
        <w:rPr>
          <w:color w:val="auto"/>
          <w:sz w:val="24"/>
          <w:szCs w:val="24"/>
        </w:rPr>
        <w:t>Do pełnienia obowiązków Inspektora nadzoru inwestorskiego Zamawiający wyznacza Pana/Panią: .......................................................</w:t>
      </w:r>
    </w:p>
    <w:p w14:paraId="26731BC4" w14:textId="77777777" w:rsidR="008D1912" w:rsidRPr="00C9548D" w:rsidRDefault="008D1912">
      <w:pPr>
        <w:spacing w:after="120" w:line="276" w:lineRule="auto"/>
        <w:ind w:left="0" w:right="131" w:firstLine="0"/>
        <w:contextualSpacing/>
        <w:rPr>
          <w:color w:val="auto"/>
          <w:sz w:val="24"/>
          <w:szCs w:val="24"/>
        </w:rPr>
      </w:pPr>
    </w:p>
    <w:p w14:paraId="28FD087E" w14:textId="77777777" w:rsidR="008D1912" w:rsidRPr="00C9548D" w:rsidRDefault="00ED51A6">
      <w:pPr>
        <w:numPr>
          <w:ilvl w:val="0"/>
          <w:numId w:val="10"/>
        </w:numPr>
        <w:spacing w:after="120" w:line="276" w:lineRule="auto"/>
        <w:ind w:right="131" w:hanging="396"/>
        <w:contextualSpacing/>
        <w:rPr>
          <w:color w:val="auto"/>
          <w:sz w:val="24"/>
          <w:szCs w:val="24"/>
        </w:rPr>
      </w:pPr>
      <w:r w:rsidRPr="00C9548D">
        <w:rPr>
          <w:color w:val="auto"/>
          <w:sz w:val="24"/>
          <w:szCs w:val="24"/>
        </w:rPr>
        <w:t xml:space="preserve">Inspektor nadzoru inwestorskiego jest upoważniony do bieżącej koordynacji robót realizowanych na podstawie umowy; kontroli jakości robót, ich wykonania zgodnie z harmonogramem rzeczowo – finansowym, do odbiorów robót wykonanych zgodnie z dokumentacją projektową i </w:t>
      </w:r>
      <w:proofErr w:type="spellStart"/>
      <w:r w:rsidRPr="00C9548D">
        <w:rPr>
          <w:color w:val="auto"/>
          <w:sz w:val="24"/>
          <w:szCs w:val="24"/>
        </w:rPr>
        <w:t>STWiORB</w:t>
      </w:r>
      <w:proofErr w:type="spellEnd"/>
      <w:r w:rsidRPr="00C9548D">
        <w:rPr>
          <w:color w:val="auto"/>
          <w:sz w:val="24"/>
          <w:szCs w:val="24"/>
        </w:rPr>
        <w:t xml:space="preserve"> oraz jest odpowiedzialny za kontrolę obmiarów robót i pełni funkcję inspektora nadzoru inwestorskiego w rozumieniu Prawa Budowlanego. </w:t>
      </w:r>
    </w:p>
    <w:p w14:paraId="0E3B9EE5" w14:textId="351BD9E8" w:rsidR="008D1912" w:rsidRPr="00C9548D" w:rsidRDefault="00ED51A6">
      <w:pPr>
        <w:numPr>
          <w:ilvl w:val="0"/>
          <w:numId w:val="10"/>
        </w:numPr>
        <w:spacing w:after="120" w:line="276" w:lineRule="auto"/>
        <w:ind w:right="131" w:hanging="396"/>
        <w:contextualSpacing/>
        <w:rPr>
          <w:color w:val="auto"/>
          <w:sz w:val="24"/>
          <w:szCs w:val="24"/>
        </w:rPr>
      </w:pPr>
      <w:r w:rsidRPr="00C9548D">
        <w:rPr>
          <w:color w:val="auto"/>
          <w:sz w:val="24"/>
          <w:szCs w:val="24"/>
        </w:rPr>
        <w:lastRenderedPageBreak/>
        <w:t>Inspektor nadzoru inwestorskiego wypełnia swoje obow</w:t>
      </w:r>
      <w:r w:rsidR="00964963" w:rsidRPr="00C9548D">
        <w:rPr>
          <w:color w:val="auto"/>
          <w:sz w:val="24"/>
          <w:szCs w:val="24"/>
        </w:rPr>
        <w:t>iązki wydając polecenia</w:t>
      </w:r>
      <w:r w:rsidRPr="00C9548D">
        <w:rPr>
          <w:color w:val="auto"/>
          <w:sz w:val="24"/>
          <w:szCs w:val="24"/>
        </w:rPr>
        <w:t>, zgody i akceptacje, które są obowiązujące dla Wykonawcy. Wykonawca ma prawo zgłosić Zamawiającemu na piśmie w terminie do 5 dni roboczych zastrzeżenia do decyzji i poleceń Inspektora nadzoru inw</w:t>
      </w:r>
      <w:r w:rsidR="00964963" w:rsidRPr="00C9548D">
        <w:rPr>
          <w:color w:val="auto"/>
          <w:sz w:val="24"/>
          <w:szCs w:val="24"/>
        </w:rPr>
        <w:t>estorskiego. Zastrzeżenia wraz</w:t>
      </w:r>
      <w:r w:rsidRPr="00C9548D">
        <w:rPr>
          <w:color w:val="auto"/>
          <w:sz w:val="24"/>
          <w:szCs w:val="24"/>
        </w:rPr>
        <w:t xml:space="preserve"> ze stanowiskiem Inspektora do zastrzeżeń, będą podlegały rozstrzygnięciu przez Zamawiającego. </w:t>
      </w:r>
    </w:p>
    <w:p w14:paraId="204B77DB" w14:textId="77777777" w:rsidR="008D1912" w:rsidRPr="00C9548D" w:rsidRDefault="00ED51A6">
      <w:pPr>
        <w:spacing w:after="120" w:line="276" w:lineRule="auto"/>
        <w:ind w:left="454" w:right="131" w:firstLine="0"/>
        <w:contextualSpacing/>
        <w:rPr>
          <w:color w:val="auto"/>
          <w:sz w:val="24"/>
          <w:szCs w:val="24"/>
        </w:rPr>
      </w:pPr>
      <w:r w:rsidRPr="00C9548D">
        <w:rPr>
          <w:color w:val="auto"/>
          <w:sz w:val="24"/>
          <w:szCs w:val="24"/>
        </w:rPr>
        <w:t xml:space="preserve">Czynności lub polecenia Inspektora nadzoru inwestorskiego powodujące konieczność zmiany dokumentacji projektowej lub wykonania zwiększonej w stosunku do projektu budowlanego ilości robót lub w inny sposób powodujące wzrost wynagrodzenia Wykonawcy wymagają uprzedniego potwierdzenia przez Zamawiającego, wydawanego w terminie 5 dni od wystąpienia z takim wnioskiem przez Wykonawcę.  </w:t>
      </w:r>
    </w:p>
    <w:p w14:paraId="0A41DD09" w14:textId="77777777" w:rsidR="008D1912" w:rsidRPr="00C9548D" w:rsidRDefault="00ED51A6">
      <w:pPr>
        <w:numPr>
          <w:ilvl w:val="0"/>
          <w:numId w:val="10"/>
        </w:numPr>
        <w:spacing w:after="120" w:line="276" w:lineRule="auto"/>
        <w:ind w:right="131" w:hanging="396"/>
        <w:contextualSpacing/>
        <w:rPr>
          <w:color w:val="auto"/>
          <w:sz w:val="24"/>
          <w:szCs w:val="24"/>
        </w:rPr>
      </w:pPr>
      <w:r w:rsidRPr="00C9548D">
        <w:rPr>
          <w:color w:val="auto"/>
          <w:sz w:val="24"/>
          <w:szCs w:val="24"/>
        </w:rPr>
        <w:t xml:space="preserve">Zamawiający zastrzega sobie prawo do zmiany osoby pełniącej funkcję Inspektora nadzoru inwestorskiego. </w:t>
      </w:r>
    </w:p>
    <w:p w14:paraId="1BC958E5" w14:textId="77777777" w:rsidR="008D1912" w:rsidRPr="00C9548D" w:rsidRDefault="00ED51A6">
      <w:pPr>
        <w:numPr>
          <w:ilvl w:val="0"/>
          <w:numId w:val="10"/>
        </w:numPr>
        <w:spacing w:after="120" w:line="276" w:lineRule="auto"/>
        <w:ind w:right="131" w:hanging="396"/>
        <w:contextualSpacing/>
        <w:rPr>
          <w:color w:val="auto"/>
          <w:sz w:val="24"/>
          <w:szCs w:val="24"/>
        </w:rPr>
      </w:pPr>
      <w:r w:rsidRPr="00C9548D">
        <w:rPr>
          <w:color w:val="auto"/>
          <w:sz w:val="24"/>
          <w:szCs w:val="24"/>
        </w:rPr>
        <w:t xml:space="preserve">O dokonaniu zmiany Zamawiający powiadomi na piśmie Wykonawcę na 7 dni roboczych przed dokonaniem zmiany. </w:t>
      </w:r>
    </w:p>
    <w:p w14:paraId="16640CA1" w14:textId="77777777" w:rsidR="008D1912" w:rsidRPr="00C9548D" w:rsidRDefault="00ED51A6">
      <w:pPr>
        <w:numPr>
          <w:ilvl w:val="0"/>
          <w:numId w:val="10"/>
        </w:numPr>
        <w:spacing w:after="120" w:line="276" w:lineRule="auto"/>
        <w:ind w:right="131" w:hanging="396"/>
        <w:contextualSpacing/>
        <w:rPr>
          <w:color w:val="auto"/>
          <w:sz w:val="24"/>
          <w:szCs w:val="24"/>
        </w:rPr>
      </w:pPr>
      <w:r w:rsidRPr="00C9548D">
        <w:rPr>
          <w:color w:val="auto"/>
          <w:sz w:val="24"/>
          <w:szCs w:val="24"/>
        </w:rPr>
        <w:t xml:space="preserve">Zmiana, osoby pełniącej funkcję Inspektora nadzoru inwestorskiego nie stanowi zmiany Umowy.  </w:t>
      </w:r>
    </w:p>
    <w:p w14:paraId="17454240" w14:textId="77777777" w:rsidR="008D1912" w:rsidRPr="00C9548D" w:rsidRDefault="00ED51A6">
      <w:pPr>
        <w:numPr>
          <w:ilvl w:val="0"/>
          <w:numId w:val="10"/>
        </w:numPr>
        <w:spacing w:after="120" w:line="276" w:lineRule="auto"/>
        <w:ind w:right="131" w:hanging="396"/>
        <w:contextualSpacing/>
        <w:rPr>
          <w:color w:val="auto"/>
          <w:sz w:val="24"/>
          <w:szCs w:val="24"/>
        </w:rPr>
      </w:pPr>
      <w:r w:rsidRPr="00C9548D">
        <w:rPr>
          <w:color w:val="auto"/>
          <w:sz w:val="24"/>
          <w:szCs w:val="24"/>
        </w:rPr>
        <w:t xml:space="preserve">Osobą odpowiedzialną za realizację przedmiotu umowy ze strony Wykonawcy jest: </w:t>
      </w:r>
    </w:p>
    <w:p w14:paraId="570B48D9" w14:textId="77777777" w:rsidR="008D1912" w:rsidRPr="00C9548D" w:rsidRDefault="00ED51A6">
      <w:pPr>
        <w:spacing w:after="120" w:line="276" w:lineRule="auto"/>
        <w:ind w:left="449" w:right="131" w:hanging="10"/>
        <w:contextualSpacing/>
        <w:rPr>
          <w:color w:val="auto"/>
          <w:sz w:val="24"/>
          <w:szCs w:val="24"/>
        </w:rPr>
      </w:pPr>
      <w:r w:rsidRPr="00C9548D">
        <w:rPr>
          <w:color w:val="auto"/>
          <w:sz w:val="24"/>
          <w:szCs w:val="24"/>
        </w:rPr>
        <w:t xml:space="preserve">....................................................... </w:t>
      </w:r>
    </w:p>
    <w:p w14:paraId="66F67E21" w14:textId="77777777" w:rsidR="008D1912" w:rsidRPr="00C9548D" w:rsidRDefault="00ED51A6">
      <w:pPr>
        <w:numPr>
          <w:ilvl w:val="0"/>
          <w:numId w:val="11"/>
        </w:numPr>
        <w:spacing w:after="120" w:line="276" w:lineRule="auto"/>
        <w:ind w:left="441" w:right="131" w:hanging="398"/>
        <w:contextualSpacing/>
        <w:rPr>
          <w:color w:val="auto"/>
          <w:sz w:val="24"/>
          <w:szCs w:val="24"/>
        </w:rPr>
      </w:pPr>
      <w:r w:rsidRPr="00C9548D">
        <w:rPr>
          <w:color w:val="auto"/>
          <w:sz w:val="24"/>
          <w:szCs w:val="24"/>
        </w:rPr>
        <w:t xml:space="preserve">Wykonawca przyjmuje na siebie obowiązki kierowania pracami i ustanawia: </w:t>
      </w:r>
    </w:p>
    <w:p w14:paraId="195194E7" w14:textId="77777777" w:rsidR="008D1912" w:rsidRPr="00C9548D" w:rsidRDefault="00ED51A6">
      <w:pPr>
        <w:numPr>
          <w:ilvl w:val="1"/>
          <w:numId w:val="11"/>
        </w:numPr>
        <w:spacing w:after="120" w:line="276" w:lineRule="auto"/>
        <w:ind w:left="851" w:right="131" w:hanging="398"/>
        <w:contextualSpacing/>
        <w:rPr>
          <w:color w:val="auto"/>
          <w:sz w:val="24"/>
          <w:szCs w:val="24"/>
        </w:rPr>
      </w:pPr>
      <w:r w:rsidRPr="00C9548D">
        <w:rPr>
          <w:color w:val="auto"/>
          <w:sz w:val="24"/>
          <w:szCs w:val="24"/>
        </w:rPr>
        <w:t xml:space="preserve">kierownika budowy w osobie ……………………………………… posiadającego uprawnienia budowlane nr ……………, będącego członkiem Polskiej Izby Inżynierów Budownictwa nr ……………………. </w:t>
      </w:r>
    </w:p>
    <w:p w14:paraId="69CA1E62" w14:textId="77777777" w:rsidR="008D1912" w:rsidRPr="00C9548D" w:rsidRDefault="00ED51A6">
      <w:pPr>
        <w:numPr>
          <w:ilvl w:val="0"/>
          <w:numId w:val="11"/>
        </w:numPr>
        <w:spacing w:after="120" w:line="276" w:lineRule="auto"/>
        <w:ind w:left="441" w:right="131" w:hanging="398"/>
        <w:contextualSpacing/>
        <w:rPr>
          <w:color w:val="auto"/>
          <w:sz w:val="24"/>
          <w:szCs w:val="24"/>
        </w:rPr>
      </w:pPr>
      <w:r w:rsidRPr="00C9548D">
        <w:rPr>
          <w:color w:val="auto"/>
          <w:sz w:val="24"/>
          <w:szCs w:val="24"/>
        </w:rPr>
        <w:t xml:space="preserve">Kierownik budowy jest uprawniony do działania w związku z realizacją umowy w granicach określonych w art. 22 i art. 23 ustawy Prawo budowlane. </w:t>
      </w:r>
    </w:p>
    <w:p w14:paraId="09FC85D9" w14:textId="77777777" w:rsidR="008D1912" w:rsidRPr="00C9548D" w:rsidRDefault="00ED51A6">
      <w:pPr>
        <w:numPr>
          <w:ilvl w:val="0"/>
          <w:numId w:val="11"/>
        </w:numPr>
        <w:spacing w:after="120" w:line="276" w:lineRule="auto"/>
        <w:ind w:left="441" w:right="131" w:hanging="398"/>
        <w:contextualSpacing/>
        <w:rPr>
          <w:color w:val="auto"/>
          <w:sz w:val="24"/>
          <w:szCs w:val="24"/>
        </w:rPr>
      </w:pPr>
      <w:r w:rsidRPr="00C9548D">
        <w:rPr>
          <w:color w:val="auto"/>
          <w:sz w:val="24"/>
          <w:szCs w:val="24"/>
        </w:rPr>
        <w:t xml:space="preserve">Wykonawca ma prawo do zmiany osoby pełniącej obowiązki Kierownika budowy na inną osobę o kwalifikacjach co najmniej równym kwalifikacjom wymaganym przez Zamawiającego w postępowaniu o udzielenie zamówienia publicznego prowadzącym do zawarcia umowy po poinformowaniu o zamiarze zmiany Zamawiającego i uzyskaniu jego pisemnej akceptacji, na warunkach i zgodnie z procedurą określoną w ust. 13 – 15.  </w:t>
      </w:r>
    </w:p>
    <w:p w14:paraId="37A78D0E" w14:textId="77777777" w:rsidR="008D1912" w:rsidRPr="00C9548D" w:rsidRDefault="00ED51A6">
      <w:pPr>
        <w:numPr>
          <w:ilvl w:val="0"/>
          <w:numId w:val="11"/>
        </w:numPr>
        <w:spacing w:after="120" w:line="276" w:lineRule="auto"/>
        <w:ind w:left="441" w:right="131" w:hanging="398"/>
        <w:contextualSpacing/>
        <w:rPr>
          <w:color w:val="auto"/>
          <w:sz w:val="24"/>
          <w:szCs w:val="24"/>
        </w:rPr>
      </w:pPr>
      <w:r w:rsidRPr="00C9548D">
        <w:rPr>
          <w:color w:val="auto"/>
          <w:sz w:val="24"/>
          <w:szCs w:val="24"/>
        </w:rPr>
        <w:t xml:space="preserve">Kierownik budowy ma obowiązek przebywania na terenie budowy w trakcie wykonywania robót budowalnych stanowiących przedmiot umowy. </w:t>
      </w:r>
    </w:p>
    <w:p w14:paraId="31DB26E8" w14:textId="77777777" w:rsidR="008D1912" w:rsidRPr="00C9548D" w:rsidRDefault="00ED51A6">
      <w:pPr>
        <w:numPr>
          <w:ilvl w:val="0"/>
          <w:numId w:val="11"/>
        </w:numPr>
        <w:spacing w:after="120" w:line="276" w:lineRule="auto"/>
        <w:ind w:left="441" w:right="131" w:hanging="398"/>
        <w:contextualSpacing/>
        <w:rPr>
          <w:color w:val="auto"/>
          <w:sz w:val="24"/>
          <w:szCs w:val="24"/>
        </w:rPr>
      </w:pPr>
      <w:r w:rsidRPr="00C9548D">
        <w:rPr>
          <w:color w:val="auto"/>
          <w:sz w:val="24"/>
          <w:szCs w:val="24"/>
        </w:rPr>
        <w:t xml:space="preserve">Jeżeli w trakcie wykonywania robót obiektywnie konieczna będzie zmiana Kierownika budowy, Wykonawca powiadomi o tym fakcie Zamawiającego wskazując przyczynę zmiany oraz osobę zastępującą i przedstawiając jej kwalifikacje co najmniej równe kwalifikacjom wymaganym przez Zamawiającego w postępowaniu o udzielenie zamówienia publicznego prowadzącym do zawarcia umowy. </w:t>
      </w:r>
    </w:p>
    <w:p w14:paraId="3F705D6F" w14:textId="77777777" w:rsidR="008D1912" w:rsidRPr="00C9548D" w:rsidRDefault="00ED51A6">
      <w:pPr>
        <w:numPr>
          <w:ilvl w:val="0"/>
          <w:numId w:val="11"/>
        </w:numPr>
        <w:spacing w:after="120" w:line="276" w:lineRule="auto"/>
        <w:ind w:left="441" w:right="131" w:hanging="398"/>
        <w:contextualSpacing/>
        <w:rPr>
          <w:color w:val="auto"/>
          <w:sz w:val="24"/>
          <w:szCs w:val="24"/>
        </w:rPr>
      </w:pPr>
      <w:r w:rsidRPr="00C9548D">
        <w:rPr>
          <w:color w:val="auto"/>
          <w:sz w:val="24"/>
          <w:szCs w:val="24"/>
        </w:rPr>
        <w:t xml:space="preserve">Wykonawca jest zobowiązany przedłożyć Zamawiającemu propozycje zmiany, o której mowa w ust. 13 nie później niż w terminie 7 dni roboczych przed planowanym skierowaniem 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  </w:t>
      </w:r>
    </w:p>
    <w:p w14:paraId="54BD4C48" w14:textId="77777777" w:rsidR="008D1912" w:rsidRPr="00C9548D" w:rsidRDefault="00ED51A6">
      <w:pPr>
        <w:numPr>
          <w:ilvl w:val="0"/>
          <w:numId w:val="11"/>
        </w:numPr>
        <w:spacing w:after="120" w:line="276" w:lineRule="auto"/>
        <w:ind w:left="441" w:right="131" w:hanging="398"/>
        <w:contextualSpacing/>
        <w:rPr>
          <w:color w:val="auto"/>
          <w:sz w:val="24"/>
          <w:szCs w:val="24"/>
        </w:rPr>
      </w:pPr>
      <w:r w:rsidRPr="00C9548D">
        <w:rPr>
          <w:color w:val="auto"/>
          <w:sz w:val="24"/>
          <w:szCs w:val="24"/>
        </w:rPr>
        <w:lastRenderedPageBreak/>
        <w:t xml:space="preserve">Zmiana osób, o których mowa w ust. 13, wymaga zatwierdzenia przez Zamawiającego i nie wymaga zmiany umowy. </w:t>
      </w:r>
    </w:p>
    <w:p w14:paraId="72F72876" w14:textId="77777777" w:rsidR="008D1912" w:rsidRPr="00C9548D" w:rsidRDefault="00ED51A6">
      <w:pPr>
        <w:spacing w:after="120" w:line="276" w:lineRule="auto"/>
        <w:ind w:left="10" w:right="88" w:hanging="10"/>
        <w:contextualSpacing/>
        <w:jc w:val="center"/>
        <w:rPr>
          <w:color w:val="auto"/>
          <w:sz w:val="24"/>
          <w:szCs w:val="24"/>
        </w:rPr>
      </w:pPr>
      <w:r w:rsidRPr="00C9548D">
        <w:rPr>
          <w:color w:val="auto"/>
          <w:sz w:val="24"/>
          <w:szCs w:val="24"/>
        </w:rPr>
        <w:t xml:space="preserve">§ 7. </w:t>
      </w:r>
    </w:p>
    <w:p w14:paraId="0ED828B0" w14:textId="77777777" w:rsidR="008D1912" w:rsidRPr="00C9548D" w:rsidRDefault="00ED51A6">
      <w:pPr>
        <w:spacing w:after="120" w:line="276" w:lineRule="auto"/>
        <w:ind w:left="10" w:right="85" w:hanging="10"/>
        <w:contextualSpacing/>
        <w:jc w:val="center"/>
        <w:rPr>
          <w:color w:val="auto"/>
          <w:sz w:val="24"/>
          <w:szCs w:val="24"/>
        </w:rPr>
      </w:pPr>
      <w:r w:rsidRPr="00C9548D">
        <w:rPr>
          <w:color w:val="auto"/>
          <w:sz w:val="24"/>
          <w:szCs w:val="24"/>
        </w:rPr>
        <w:t xml:space="preserve">Termin wykonania przedmiotu umowy </w:t>
      </w:r>
    </w:p>
    <w:p w14:paraId="159D981F" w14:textId="52E85A06" w:rsidR="008D1912" w:rsidRPr="00C9548D" w:rsidRDefault="00ED51A6">
      <w:pPr>
        <w:numPr>
          <w:ilvl w:val="0"/>
          <w:numId w:val="12"/>
        </w:numPr>
        <w:spacing w:after="120" w:line="276" w:lineRule="auto"/>
        <w:ind w:right="131" w:hanging="341"/>
        <w:contextualSpacing/>
        <w:rPr>
          <w:color w:val="auto"/>
        </w:rPr>
      </w:pPr>
      <w:r w:rsidRPr="00C9548D">
        <w:rPr>
          <w:color w:val="auto"/>
          <w:sz w:val="24"/>
          <w:szCs w:val="24"/>
        </w:rPr>
        <w:t xml:space="preserve">Wykonawca zobowiązuje się wykonać przedmiot umowy do dnia </w:t>
      </w:r>
      <w:r w:rsidR="00F23DB7">
        <w:rPr>
          <w:b/>
          <w:color w:val="auto"/>
          <w:sz w:val="24"/>
          <w:szCs w:val="24"/>
        </w:rPr>
        <w:t>31</w:t>
      </w:r>
      <w:r w:rsidRPr="00C9548D">
        <w:rPr>
          <w:b/>
          <w:color w:val="auto"/>
          <w:sz w:val="24"/>
          <w:szCs w:val="24"/>
        </w:rPr>
        <w:t>.0</w:t>
      </w:r>
      <w:r w:rsidR="00103762">
        <w:rPr>
          <w:b/>
          <w:color w:val="auto"/>
          <w:sz w:val="24"/>
          <w:szCs w:val="24"/>
        </w:rPr>
        <w:t>7</w:t>
      </w:r>
      <w:r w:rsidRPr="00C9548D">
        <w:rPr>
          <w:b/>
          <w:color w:val="auto"/>
          <w:sz w:val="24"/>
          <w:szCs w:val="24"/>
        </w:rPr>
        <w:t>.2022 roku</w:t>
      </w:r>
      <w:r w:rsidRPr="00C9548D">
        <w:rPr>
          <w:color w:val="auto"/>
          <w:sz w:val="24"/>
          <w:szCs w:val="24"/>
        </w:rPr>
        <w:t>.</w:t>
      </w:r>
      <w:r w:rsidRPr="00C9548D">
        <w:rPr>
          <w:i/>
          <w:color w:val="auto"/>
          <w:sz w:val="24"/>
          <w:szCs w:val="24"/>
        </w:rPr>
        <w:t xml:space="preserve"> </w:t>
      </w:r>
      <w:r w:rsidRPr="00C9548D">
        <w:rPr>
          <w:color w:val="auto"/>
          <w:sz w:val="24"/>
          <w:szCs w:val="24"/>
        </w:rPr>
        <w:t xml:space="preserve"> </w:t>
      </w:r>
    </w:p>
    <w:p w14:paraId="59E188DE" w14:textId="77777777" w:rsidR="008D1912" w:rsidRPr="00C9548D" w:rsidRDefault="00ED51A6">
      <w:pPr>
        <w:numPr>
          <w:ilvl w:val="0"/>
          <w:numId w:val="12"/>
        </w:numPr>
        <w:spacing w:after="120" w:line="276" w:lineRule="auto"/>
        <w:ind w:right="131" w:hanging="341"/>
        <w:contextualSpacing/>
        <w:rPr>
          <w:color w:val="auto"/>
          <w:sz w:val="24"/>
          <w:szCs w:val="24"/>
        </w:rPr>
      </w:pPr>
      <w:r w:rsidRPr="00C9548D">
        <w:rPr>
          <w:color w:val="auto"/>
          <w:sz w:val="24"/>
          <w:szCs w:val="24"/>
        </w:rPr>
        <w:t>Rozpoczęcie wykonywania przedmiotu umowy powinno nastąpić w terminie 4 dni roboczych, licząc od przejęcia terenu budowy przez Wykonawcę od Zamawiającego, przy czym wydanie i przejęcie terenu budowy winno nastąpić w terminie 3 dni roboczych, licząc</w:t>
      </w:r>
      <w:r w:rsidRPr="00C9548D">
        <w:rPr>
          <w:i/>
          <w:color w:val="auto"/>
          <w:sz w:val="24"/>
          <w:szCs w:val="24"/>
        </w:rPr>
        <w:t xml:space="preserve"> </w:t>
      </w:r>
      <w:r w:rsidRPr="00C9548D">
        <w:rPr>
          <w:color w:val="auto"/>
          <w:sz w:val="24"/>
          <w:szCs w:val="24"/>
        </w:rPr>
        <w:t xml:space="preserve">od daty podpisania niniejszej umowy. </w:t>
      </w:r>
    </w:p>
    <w:p w14:paraId="3C4CA1E9" w14:textId="77777777" w:rsidR="008D1912" w:rsidRPr="00C9548D" w:rsidRDefault="00ED51A6">
      <w:pPr>
        <w:numPr>
          <w:ilvl w:val="0"/>
          <w:numId w:val="12"/>
        </w:numPr>
        <w:spacing w:after="120" w:line="276" w:lineRule="auto"/>
        <w:ind w:right="131" w:hanging="341"/>
        <w:contextualSpacing/>
        <w:rPr>
          <w:color w:val="auto"/>
          <w:sz w:val="24"/>
          <w:szCs w:val="24"/>
        </w:rPr>
      </w:pPr>
      <w:r w:rsidRPr="00C9548D">
        <w:rPr>
          <w:color w:val="auto"/>
          <w:sz w:val="24"/>
          <w:szCs w:val="24"/>
        </w:rPr>
        <w:t xml:space="preserve">Wydanie przez Zamawiającego i przejęcie przez Wykonawcę, terenu budowy nastąpi na podstawie pisemnego protokołu. </w:t>
      </w:r>
    </w:p>
    <w:p w14:paraId="335FA436" w14:textId="77777777" w:rsidR="00287EFD" w:rsidRPr="00287EFD" w:rsidRDefault="00ED51A6" w:rsidP="00287EFD">
      <w:pPr>
        <w:ind w:left="709" w:hanging="709"/>
        <w:rPr>
          <w:color w:val="auto"/>
          <w:sz w:val="24"/>
          <w:szCs w:val="24"/>
        </w:rPr>
      </w:pPr>
      <w:r w:rsidRPr="00287EFD">
        <w:rPr>
          <w:color w:val="auto"/>
          <w:sz w:val="24"/>
          <w:szCs w:val="24"/>
        </w:rPr>
        <w:t xml:space="preserve">Przedmiot umowy będzie wykonywany w trzech etapach, zgodnie z zatwierdzonym przez Zamawiającego szczegółowym harmonogramem rzeczowo – finansowym przygotowanym przez Wykonawcę, </w:t>
      </w:r>
      <w:proofErr w:type="spellStart"/>
      <w:r w:rsidRPr="00287EFD">
        <w:rPr>
          <w:color w:val="auto"/>
          <w:sz w:val="24"/>
          <w:szCs w:val="24"/>
        </w:rPr>
        <w:t>tj</w:t>
      </w:r>
      <w:proofErr w:type="spellEnd"/>
      <w:r w:rsidR="00287EFD" w:rsidRPr="00287EFD">
        <w:rPr>
          <w:color w:val="auto"/>
          <w:sz w:val="24"/>
          <w:szCs w:val="24"/>
        </w:rPr>
        <w:t>:</w:t>
      </w:r>
    </w:p>
    <w:p w14:paraId="6EB7D518" w14:textId="5C8347A0" w:rsidR="00287EFD" w:rsidRPr="00287EFD" w:rsidRDefault="00287EFD" w:rsidP="00287EFD">
      <w:pPr>
        <w:ind w:left="709" w:hanging="709"/>
        <w:rPr>
          <w:color w:val="auto"/>
          <w:sz w:val="24"/>
          <w:szCs w:val="24"/>
        </w:rPr>
      </w:pPr>
      <w:r w:rsidRPr="00287EFD">
        <w:rPr>
          <w:color w:val="auto"/>
          <w:sz w:val="24"/>
          <w:szCs w:val="24"/>
        </w:rPr>
        <w:t>Etap</w:t>
      </w:r>
      <w:r w:rsidR="00ED51A6" w:rsidRPr="00287EFD">
        <w:rPr>
          <w:color w:val="auto"/>
          <w:sz w:val="24"/>
          <w:szCs w:val="24"/>
        </w:rPr>
        <w:t xml:space="preserve"> </w:t>
      </w:r>
      <w:r w:rsidRPr="00287EFD">
        <w:rPr>
          <w:color w:val="auto"/>
          <w:sz w:val="24"/>
          <w:szCs w:val="24"/>
        </w:rPr>
        <w:t>1 od podpisania umowy do końca roku2021r. zakres prac do stanu surowego. Z możliwością zwiększenia zakresu robót i wydłużenia terminu realizacji zadania w miarę uzyskania dodatkowych środków finansowych przez Zamawiającego.</w:t>
      </w:r>
    </w:p>
    <w:p w14:paraId="1D76E3D2" w14:textId="77777777" w:rsidR="00287EFD" w:rsidRPr="00287EFD" w:rsidRDefault="00287EFD" w:rsidP="00287EFD">
      <w:pPr>
        <w:ind w:left="709" w:hanging="709"/>
        <w:rPr>
          <w:color w:val="auto"/>
          <w:sz w:val="24"/>
          <w:szCs w:val="24"/>
        </w:rPr>
      </w:pPr>
      <w:r w:rsidRPr="00287EFD">
        <w:rPr>
          <w:color w:val="auto"/>
          <w:sz w:val="24"/>
          <w:szCs w:val="24"/>
        </w:rPr>
        <w:t>Etap 2 od początku 2022r. do 31 marca 2022r.  zakres prac do stanu wykończeniowego z instalacjami .Z możliwością zwiększenia zakresu robót i wydłużenia terminu realizacji zadania w miarę uzyskania dodatkowych środków finansowych przez Zamawiającego.</w:t>
      </w:r>
    </w:p>
    <w:p w14:paraId="750EAA8E" w14:textId="77777777" w:rsidR="00287EFD" w:rsidRPr="00287EFD" w:rsidRDefault="00287EFD" w:rsidP="00287EFD">
      <w:pPr>
        <w:ind w:left="709" w:hanging="709"/>
        <w:rPr>
          <w:color w:val="auto"/>
          <w:sz w:val="24"/>
          <w:szCs w:val="24"/>
        </w:rPr>
      </w:pPr>
      <w:r w:rsidRPr="00287EFD">
        <w:rPr>
          <w:color w:val="auto"/>
          <w:sz w:val="24"/>
          <w:szCs w:val="24"/>
        </w:rPr>
        <w:t>Etap 3 od 1 kwietnia 2022r. do 31 lipca 2022r. Pozostałe prace zakończenie budowy.</w:t>
      </w:r>
    </w:p>
    <w:p w14:paraId="62EC4BBF" w14:textId="4EB1FD6D" w:rsidR="008D1912" w:rsidRPr="00287EFD" w:rsidRDefault="008D1912" w:rsidP="00287EFD">
      <w:pPr>
        <w:spacing w:after="120" w:line="276" w:lineRule="auto"/>
        <w:ind w:left="384" w:right="131" w:firstLine="0"/>
        <w:contextualSpacing/>
        <w:rPr>
          <w:color w:val="auto"/>
          <w:sz w:val="24"/>
          <w:szCs w:val="24"/>
        </w:rPr>
      </w:pPr>
    </w:p>
    <w:p w14:paraId="0B21EA7D" w14:textId="77777777" w:rsidR="008D1912" w:rsidRPr="00287EFD" w:rsidRDefault="00ED51A6">
      <w:pPr>
        <w:numPr>
          <w:ilvl w:val="0"/>
          <w:numId w:val="12"/>
        </w:numPr>
        <w:spacing w:after="120" w:line="276" w:lineRule="auto"/>
        <w:ind w:right="131" w:hanging="341"/>
        <w:contextualSpacing/>
        <w:rPr>
          <w:color w:val="auto"/>
          <w:sz w:val="24"/>
          <w:szCs w:val="24"/>
        </w:rPr>
      </w:pPr>
      <w:r w:rsidRPr="00287EFD">
        <w:rPr>
          <w:color w:val="auto"/>
          <w:sz w:val="24"/>
          <w:szCs w:val="24"/>
        </w:rPr>
        <w:t xml:space="preserve">Wykonawca zobowiązuje się w terminie obwiązywania rękojmi/gwarancji </w:t>
      </w:r>
      <w:r w:rsidRPr="00287EFD">
        <w:rPr>
          <w:i/>
          <w:color w:val="auto"/>
          <w:sz w:val="24"/>
          <w:szCs w:val="24"/>
        </w:rPr>
        <w:t>(wpisać, ten, który jest dłuższy)</w:t>
      </w:r>
      <w:r w:rsidRPr="00287EFD">
        <w:rPr>
          <w:color w:val="auto"/>
          <w:sz w:val="24"/>
          <w:szCs w:val="24"/>
        </w:rPr>
        <w:t xml:space="preserve">, to jest w terminie … miesięcy od dnia odbioru końcowego, usunąć wszystkie ujawnione wady przedmiotu umowy.  </w:t>
      </w:r>
    </w:p>
    <w:p w14:paraId="2F2D72FC" w14:textId="77777777" w:rsidR="008D1912" w:rsidRPr="00C9548D" w:rsidRDefault="00ED51A6">
      <w:pPr>
        <w:numPr>
          <w:ilvl w:val="0"/>
          <w:numId w:val="12"/>
        </w:numPr>
        <w:spacing w:after="120" w:line="276" w:lineRule="auto"/>
        <w:ind w:right="131" w:hanging="341"/>
        <w:contextualSpacing/>
        <w:rPr>
          <w:color w:val="auto"/>
          <w:sz w:val="24"/>
          <w:szCs w:val="24"/>
        </w:rPr>
      </w:pPr>
      <w:r w:rsidRPr="00C9548D">
        <w:rPr>
          <w:color w:val="auto"/>
          <w:sz w:val="24"/>
          <w:szCs w:val="24"/>
        </w:rPr>
        <w:t xml:space="preserve">Rozpoczęcie realizacji robót budowlanych przez Wykonawcę nastąpi po dniu przekazania przez Zamawiającego dokumentacji projektowej oraz </w:t>
      </w:r>
      <w:proofErr w:type="spellStart"/>
      <w:r w:rsidRPr="00C9548D">
        <w:rPr>
          <w:color w:val="auto"/>
          <w:sz w:val="24"/>
          <w:szCs w:val="24"/>
        </w:rPr>
        <w:t>STWiORB</w:t>
      </w:r>
      <w:proofErr w:type="spellEnd"/>
      <w:r w:rsidRPr="00C9548D">
        <w:rPr>
          <w:color w:val="auto"/>
          <w:sz w:val="24"/>
          <w:szCs w:val="24"/>
        </w:rPr>
        <w:t xml:space="preserve"> i po protokolarnym przejęciu terenu budowy przez Kierownika budowy. </w:t>
      </w:r>
    </w:p>
    <w:p w14:paraId="7DA10283" w14:textId="77777777" w:rsidR="008D1912" w:rsidRPr="00C9548D" w:rsidRDefault="00ED51A6">
      <w:pPr>
        <w:numPr>
          <w:ilvl w:val="0"/>
          <w:numId w:val="12"/>
        </w:numPr>
        <w:spacing w:after="120" w:line="276" w:lineRule="auto"/>
        <w:ind w:right="131" w:hanging="341"/>
        <w:contextualSpacing/>
        <w:rPr>
          <w:color w:val="auto"/>
          <w:sz w:val="24"/>
          <w:szCs w:val="24"/>
        </w:rPr>
      </w:pPr>
      <w:r w:rsidRPr="00C9548D">
        <w:rPr>
          <w:color w:val="auto"/>
          <w:sz w:val="24"/>
          <w:szCs w:val="24"/>
        </w:rPr>
        <w:t xml:space="preserve">Zamawiający przekaże Wykonawcy teren budowy w całości oraz „dziennik budowy” i książkę obmiarów w terminie do 3 dni roboczych od dnia podpisania umowy. </w:t>
      </w:r>
    </w:p>
    <w:p w14:paraId="24EA5B0B" w14:textId="226C3D0F" w:rsidR="008D1912" w:rsidRPr="00C9548D" w:rsidRDefault="00ED51A6">
      <w:pPr>
        <w:numPr>
          <w:ilvl w:val="0"/>
          <w:numId w:val="12"/>
        </w:numPr>
        <w:spacing w:after="120" w:line="276" w:lineRule="auto"/>
        <w:ind w:right="131" w:hanging="341"/>
        <w:contextualSpacing/>
        <w:rPr>
          <w:color w:val="auto"/>
          <w:sz w:val="24"/>
          <w:szCs w:val="24"/>
        </w:rPr>
      </w:pPr>
      <w:r w:rsidRPr="00C9548D">
        <w:rPr>
          <w:color w:val="auto"/>
          <w:sz w:val="24"/>
          <w:szCs w:val="24"/>
        </w:rPr>
        <w:t xml:space="preserve">W terminie 7 dni roboczych od dnia zgłoszenia przez Wykonawcę gotowości do odbioru końcowego, Wykonawca ma obowiązek przekazania Zamawiającemu dokumentów, których dołączenia do zawiadomienia o zakończeniu budowy lub wniosku o udzielenie pozwolenia na użytkowanie wymagają przepisy Prawa Budowlanego. Niezbędne dokumenty do wykonania pozostałych obowiązków Wykonawcy określonych w niniejszej </w:t>
      </w:r>
      <w:r w:rsidR="00BA7280" w:rsidRPr="00C9548D">
        <w:rPr>
          <w:color w:val="auto"/>
          <w:sz w:val="24"/>
          <w:szCs w:val="24"/>
        </w:rPr>
        <w:t>umowie zostaną</w:t>
      </w:r>
      <w:r w:rsidRPr="00C9548D">
        <w:rPr>
          <w:color w:val="auto"/>
          <w:sz w:val="24"/>
          <w:szCs w:val="24"/>
        </w:rPr>
        <w:t xml:space="preserve"> mu następnie wydane. </w:t>
      </w:r>
    </w:p>
    <w:p w14:paraId="1D25141A" w14:textId="77777777" w:rsidR="00B87590" w:rsidRDefault="00B87590">
      <w:pPr>
        <w:spacing w:after="120" w:line="276" w:lineRule="auto"/>
        <w:ind w:left="10" w:right="88" w:hanging="10"/>
        <w:contextualSpacing/>
        <w:jc w:val="center"/>
        <w:rPr>
          <w:color w:val="auto"/>
          <w:sz w:val="24"/>
          <w:szCs w:val="24"/>
        </w:rPr>
      </w:pPr>
    </w:p>
    <w:p w14:paraId="4DB38DC9" w14:textId="2124D5A6" w:rsidR="008D1912" w:rsidRPr="00C9548D" w:rsidRDefault="00ED51A6">
      <w:pPr>
        <w:spacing w:after="120" w:line="276" w:lineRule="auto"/>
        <w:ind w:left="10" w:right="88" w:hanging="10"/>
        <w:contextualSpacing/>
        <w:jc w:val="center"/>
        <w:rPr>
          <w:color w:val="auto"/>
          <w:sz w:val="24"/>
          <w:szCs w:val="24"/>
        </w:rPr>
      </w:pPr>
      <w:r w:rsidRPr="00C9548D">
        <w:rPr>
          <w:color w:val="auto"/>
          <w:sz w:val="24"/>
          <w:szCs w:val="24"/>
        </w:rPr>
        <w:t xml:space="preserve">§ 8. </w:t>
      </w:r>
    </w:p>
    <w:p w14:paraId="7C533B39" w14:textId="77777777" w:rsidR="008D1912" w:rsidRPr="00C9548D" w:rsidRDefault="00ED51A6">
      <w:pPr>
        <w:spacing w:after="120" w:line="276" w:lineRule="auto"/>
        <w:ind w:left="10" w:right="89" w:hanging="10"/>
        <w:contextualSpacing/>
        <w:jc w:val="center"/>
        <w:rPr>
          <w:color w:val="auto"/>
          <w:sz w:val="24"/>
          <w:szCs w:val="24"/>
        </w:rPr>
      </w:pPr>
      <w:r w:rsidRPr="00C9548D">
        <w:rPr>
          <w:color w:val="auto"/>
          <w:sz w:val="24"/>
          <w:szCs w:val="24"/>
        </w:rPr>
        <w:t xml:space="preserve">Odbiór robót </w:t>
      </w:r>
    </w:p>
    <w:p w14:paraId="2013E66E"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Strony ustalają, że będą stosowane następujące odbiory: </w:t>
      </w:r>
    </w:p>
    <w:p w14:paraId="367BD304" w14:textId="77777777" w:rsidR="008D1912" w:rsidRPr="00C9548D" w:rsidRDefault="00ED51A6">
      <w:pPr>
        <w:numPr>
          <w:ilvl w:val="1"/>
          <w:numId w:val="13"/>
        </w:numPr>
        <w:spacing w:after="120" w:line="276" w:lineRule="auto"/>
        <w:ind w:right="131" w:hanging="398"/>
        <w:contextualSpacing/>
        <w:rPr>
          <w:color w:val="auto"/>
          <w:sz w:val="24"/>
          <w:szCs w:val="24"/>
        </w:rPr>
      </w:pPr>
      <w:r w:rsidRPr="00C9548D">
        <w:rPr>
          <w:color w:val="auto"/>
          <w:sz w:val="24"/>
          <w:szCs w:val="24"/>
        </w:rPr>
        <w:t xml:space="preserve">odbiór robót zanikających i ulegających zakryciu, </w:t>
      </w:r>
    </w:p>
    <w:p w14:paraId="475B1E1D" w14:textId="77777777" w:rsidR="008D1912" w:rsidRPr="00C9548D" w:rsidRDefault="00ED51A6">
      <w:pPr>
        <w:numPr>
          <w:ilvl w:val="1"/>
          <w:numId w:val="13"/>
        </w:numPr>
        <w:spacing w:after="120" w:line="276" w:lineRule="auto"/>
        <w:ind w:right="131" w:hanging="398"/>
        <w:contextualSpacing/>
        <w:rPr>
          <w:color w:val="auto"/>
          <w:sz w:val="24"/>
          <w:szCs w:val="24"/>
        </w:rPr>
      </w:pPr>
      <w:r w:rsidRPr="00C9548D">
        <w:rPr>
          <w:color w:val="auto"/>
          <w:sz w:val="24"/>
          <w:szCs w:val="24"/>
        </w:rPr>
        <w:t xml:space="preserve">odbiór częściowy, </w:t>
      </w:r>
    </w:p>
    <w:p w14:paraId="0D9F1A53" w14:textId="77777777" w:rsidR="008D1912" w:rsidRPr="00C9548D" w:rsidRDefault="00ED51A6">
      <w:pPr>
        <w:numPr>
          <w:ilvl w:val="1"/>
          <w:numId w:val="13"/>
        </w:numPr>
        <w:spacing w:after="120" w:line="276" w:lineRule="auto"/>
        <w:ind w:right="131" w:hanging="398"/>
        <w:contextualSpacing/>
        <w:rPr>
          <w:color w:val="auto"/>
          <w:sz w:val="24"/>
          <w:szCs w:val="24"/>
        </w:rPr>
      </w:pPr>
      <w:r w:rsidRPr="00C9548D">
        <w:rPr>
          <w:color w:val="auto"/>
          <w:sz w:val="24"/>
          <w:szCs w:val="24"/>
        </w:rPr>
        <w:t xml:space="preserve">odbiór końcowy, </w:t>
      </w:r>
    </w:p>
    <w:p w14:paraId="2BC1A930" w14:textId="77777777" w:rsidR="008D1912" w:rsidRPr="00C9548D" w:rsidRDefault="00ED51A6">
      <w:pPr>
        <w:numPr>
          <w:ilvl w:val="1"/>
          <w:numId w:val="13"/>
        </w:numPr>
        <w:spacing w:after="120" w:line="276" w:lineRule="auto"/>
        <w:ind w:right="131" w:hanging="398"/>
        <w:contextualSpacing/>
        <w:rPr>
          <w:color w:val="auto"/>
          <w:sz w:val="24"/>
          <w:szCs w:val="24"/>
        </w:rPr>
      </w:pPr>
      <w:r w:rsidRPr="00C9548D">
        <w:rPr>
          <w:color w:val="auto"/>
          <w:sz w:val="24"/>
          <w:szCs w:val="24"/>
        </w:rPr>
        <w:t xml:space="preserve">odbiór gwarancyjny (przeglądy gwarancyjne) </w:t>
      </w:r>
    </w:p>
    <w:p w14:paraId="3F845168" w14:textId="77777777" w:rsidR="008D1912" w:rsidRPr="00C9548D" w:rsidRDefault="00ED51A6">
      <w:pPr>
        <w:numPr>
          <w:ilvl w:val="1"/>
          <w:numId w:val="13"/>
        </w:numPr>
        <w:spacing w:after="120" w:line="276" w:lineRule="auto"/>
        <w:ind w:right="131" w:hanging="398"/>
        <w:contextualSpacing/>
        <w:rPr>
          <w:color w:val="auto"/>
          <w:sz w:val="24"/>
          <w:szCs w:val="24"/>
        </w:rPr>
      </w:pPr>
      <w:r w:rsidRPr="00C9548D">
        <w:rPr>
          <w:color w:val="auto"/>
          <w:sz w:val="24"/>
          <w:szCs w:val="24"/>
        </w:rPr>
        <w:t xml:space="preserve">odbiór ostateczny </w:t>
      </w:r>
    </w:p>
    <w:p w14:paraId="5233DABF"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lastRenderedPageBreak/>
        <w:t xml:space="preserve">Wykonawca nie jest uprawniony do zakrycia wykonanej roboty budowlanej bez uprzedniej zgody Inspektora nadzoru inwestorskiego. Wykonawca, ma obowiązek umożliwić Inspektorowi nadzoru inwestorskiego sprawdzenie każdej roboty budowlanej zanikającej lub która ulega zakryciu. </w:t>
      </w:r>
    </w:p>
    <w:p w14:paraId="2A5BB4AB"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Wykonawca zgłasza gotowość do odbioru </w:t>
      </w:r>
      <w:r w:rsidRPr="00C9548D">
        <w:rPr>
          <w:b/>
          <w:color w:val="auto"/>
          <w:sz w:val="24"/>
          <w:szCs w:val="24"/>
        </w:rPr>
        <w:t>robót zanikających i ulegających zakryciu</w:t>
      </w:r>
      <w:r w:rsidRPr="00C9548D">
        <w:rPr>
          <w:color w:val="auto"/>
          <w:sz w:val="24"/>
          <w:szCs w:val="24"/>
        </w:rPr>
        <w:t xml:space="preserve"> wpisem do dziennika budowy i jednocześnie zawiadamia o tej gotowości Inspektora nadzoru inwestorskiego. </w:t>
      </w:r>
    </w:p>
    <w:p w14:paraId="1B2ED173"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Inspektor nadzoru inwestorskiego dokonuje odbioru zgłoszonych przez Wykonawcę robót zanikających i ulegających zakryciu niezwłocznie, nie później jednak niż w ciągu 3 dni roboczych od daty zgłoszenia gotowości do odbioru i potwierdza odbiór robót protokołem odbioru robót zanikających i ulegających zakryciu oraz wpisem do dziennika budowy. </w:t>
      </w:r>
    </w:p>
    <w:p w14:paraId="6E25EDA2"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Jeżeli Inspektor nadzoru inwestorskiego uzna odbiór robót zanikających lub ulegających zakryciu za zbędny, jest zobowiązany powiadomić o tym Wykonawcę niezwłocznie, nie później niż w terminie określonym w ust. 4.  </w:t>
      </w:r>
    </w:p>
    <w:p w14:paraId="401A5D48"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W przypadku niezgłoszenia Inspektorowi nadzoru inwestorskiego gotowości do odbioru robót zanikających lub ulegających zakryciu lub dokonania zakrycia tych robót przed ich odbiorem, Wykonawca jest zobowiązany odkryć lub wykonać otwory niezbędne dla zbadania tych robót, a następnie na własny koszt przywrócić stan poprzedni.  </w:t>
      </w:r>
    </w:p>
    <w:p w14:paraId="4E796FB1"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b/>
          <w:color w:val="auto"/>
          <w:sz w:val="24"/>
          <w:szCs w:val="24"/>
        </w:rPr>
        <w:t>Odbiór częściowy</w:t>
      </w:r>
      <w:r w:rsidRPr="00C9548D">
        <w:rPr>
          <w:color w:val="auto"/>
          <w:sz w:val="24"/>
          <w:szCs w:val="24"/>
        </w:rPr>
        <w:t xml:space="preserve"> robót jest dokonywany w celu prowadzenia częściowych rozliczeń za wykonane roboty i przeprowadzany jest komisyjnie przy udziale upoważnionych przedstawicieli Zamawiającego, w tym Inspektora nadzoru i upoważnionych przedstawicieli Wykonawcy. </w:t>
      </w:r>
    </w:p>
    <w:p w14:paraId="23BEBFA8"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Po zakończeniu wykonania części robót, Wykonawca zgłasza gotowość do odbioru części robót poprzez odpowiedni wpis do dziennika budowy, powiadamia o gotowości do odbioru Zamawiającego i Inspektora nadzoru inwestorskiego oraz przedstawia Inspektorowi nadzoru inwestorskiego dokumenty rozliczeniowe. </w:t>
      </w:r>
    </w:p>
    <w:p w14:paraId="67CB4827"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Wykonawca jest zobowiązany powiadomić Podwykonawców i dalszych Podwykonawców, przy pomocy których wykonywał roboty budowlane o terminie rozpoczęcia odbioru częściowego. Mają oni prawo brać udział w czynnościach odbiorowych. </w:t>
      </w:r>
    </w:p>
    <w:p w14:paraId="7C9BDBE0"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Dokonanie odbioru częściowego następuje protokołem odbioru częściowego na podstawie sporządzonego przez Wykonawcę i akceptowanego przez Inspektora nadzoru inwestorskiego, kosztorysu powykonawczego.  </w:t>
      </w:r>
    </w:p>
    <w:p w14:paraId="024F2D2B"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Kosztorys powykonawczy, o którym mowa w ust. 10, jest akceptowany i korygowany przez Inspektora nadzoru inwestorskiego na podstawie obmiaru rzeczywiście wykonanych i odebranych robót.  </w:t>
      </w:r>
    </w:p>
    <w:p w14:paraId="328489C9"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Przed zgłoszeniem gotowości do odbioru końcowego Wykonawca przeprowadza wszystkie wymagane prawem próby i sprawdzenia, zawiadamiając o nich uprzednio Zamawiającego wpisem do „dziennika budowy” w terminie umożliwiającym udział przedstawicieli Zamawiającego w próbach i sprawdzeniach. </w:t>
      </w:r>
    </w:p>
    <w:p w14:paraId="21A6C295"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b/>
          <w:color w:val="auto"/>
          <w:sz w:val="24"/>
          <w:szCs w:val="24"/>
        </w:rPr>
        <w:t>Odbiór końcowy</w:t>
      </w:r>
      <w:r w:rsidRPr="00C9548D">
        <w:rPr>
          <w:color w:val="auto"/>
          <w:sz w:val="24"/>
          <w:szCs w:val="24"/>
        </w:rPr>
        <w:t xml:space="preserve"> jest dokonywany po zakończeniu przez Wykonawcę całości robót budowlanych składających się na przedmiot umowy, na podstawie oświadczenia Kierownika budowy wpisanego do „dziennika budowy” i potwierdzenia tego faktu przez Inspektora nadzoru inwestorskiego. </w:t>
      </w:r>
    </w:p>
    <w:p w14:paraId="1583A174"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lastRenderedPageBreak/>
        <w:t xml:space="preserve">Wykonawca zgłasza Zamawiającemu na piśmie gotowość do odbioru końcowego. Wraz z pisemnym zgłoszeniem gotowości do odbioru końcowego Wykonawca przekazuje Zamawiającemu komplet dokumentacji dotyczącej całości wykonanych robót budowlanych pozwalających na ocenę prawidłowego wykonania przedmiotu odbioru, a w szczególności: </w:t>
      </w:r>
    </w:p>
    <w:p w14:paraId="75D59204" w14:textId="77777777" w:rsidR="008D1912" w:rsidRPr="00C9548D" w:rsidRDefault="00ED51A6">
      <w:pPr>
        <w:numPr>
          <w:ilvl w:val="1"/>
          <w:numId w:val="15"/>
        </w:numPr>
        <w:spacing w:after="120" w:line="276" w:lineRule="auto"/>
        <w:ind w:right="131" w:hanging="355"/>
        <w:contextualSpacing/>
        <w:rPr>
          <w:color w:val="auto"/>
          <w:sz w:val="24"/>
          <w:szCs w:val="24"/>
        </w:rPr>
      </w:pPr>
      <w:r w:rsidRPr="00C9548D">
        <w:rPr>
          <w:color w:val="auto"/>
          <w:sz w:val="24"/>
          <w:szCs w:val="24"/>
        </w:rPr>
        <w:t>Dziennik budowy</w:t>
      </w:r>
      <w:r w:rsidRPr="00C9548D">
        <w:rPr>
          <w:b/>
          <w:i/>
          <w:color w:val="auto"/>
          <w:sz w:val="24"/>
          <w:szCs w:val="24"/>
        </w:rPr>
        <w:t xml:space="preserve"> </w:t>
      </w:r>
    </w:p>
    <w:p w14:paraId="1D4F8A1B" w14:textId="77777777" w:rsidR="008D1912" w:rsidRPr="00C9548D" w:rsidRDefault="00ED51A6">
      <w:pPr>
        <w:numPr>
          <w:ilvl w:val="1"/>
          <w:numId w:val="15"/>
        </w:numPr>
        <w:spacing w:after="120" w:line="276" w:lineRule="auto"/>
        <w:ind w:right="131" w:hanging="355"/>
        <w:contextualSpacing/>
        <w:rPr>
          <w:color w:val="auto"/>
          <w:sz w:val="24"/>
          <w:szCs w:val="24"/>
        </w:rPr>
      </w:pPr>
      <w:r w:rsidRPr="00C9548D">
        <w:rPr>
          <w:color w:val="auto"/>
          <w:sz w:val="24"/>
          <w:szCs w:val="24"/>
        </w:rPr>
        <w:t xml:space="preserve">dokumentację budowy, kosztorys powykonawczy, dokumentację powykonawczą, dokumenty i decyzje dotyczące obiektu, </w:t>
      </w:r>
      <w:r w:rsidRPr="00C9548D">
        <w:rPr>
          <w:i/>
          <w:color w:val="auto"/>
          <w:sz w:val="24"/>
          <w:szCs w:val="24"/>
        </w:rPr>
        <w:t xml:space="preserve"> </w:t>
      </w:r>
    </w:p>
    <w:p w14:paraId="0F7201F5" w14:textId="77777777" w:rsidR="008D1912" w:rsidRPr="00C9548D" w:rsidRDefault="00ED51A6">
      <w:pPr>
        <w:numPr>
          <w:ilvl w:val="1"/>
          <w:numId w:val="15"/>
        </w:numPr>
        <w:spacing w:after="120" w:line="276" w:lineRule="auto"/>
        <w:ind w:right="131" w:hanging="355"/>
        <w:contextualSpacing/>
        <w:rPr>
          <w:color w:val="auto"/>
          <w:sz w:val="24"/>
          <w:szCs w:val="24"/>
        </w:rPr>
      </w:pPr>
      <w:r w:rsidRPr="00C9548D">
        <w:rPr>
          <w:color w:val="auto"/>
          <w:sz w:val="24"/>
          <w:szCs w:val="24"/>
        </w:rPr>
        <w:t xml:space="preserve">instrukcje obsługi i eksploatacji urządzeń związanych z obiektem, </w:t>
      </w:r>
      <w:r w:rsidRPr="00C9548D">
        <w:rPr>
          <w:i/>
          <w:color w:val="auto"/>
          <w:sz w:val="24"/>
          <w:szCs w:val="24"/>
        </w:rPr>
        <w:t xml:space="preserve"> </w:t>
      </w:r>
    </w:p>
    <w:p w14:paraId="23C1C6CF" w14:textId="77777777" w:rsidR="008D1912" w:rsidRPr="00C9548D" w:rsidRDefault="00ED51A6">
      <w:pPr>
        <w:numPr>
          <w:ilvl w:val="1"/>
          <w:numId w:val="15"/>
        </w:numPr>
        <w:spacing w:after="120" w:line="276" w:lineRule="auto"/>
        <w:ind w:right="131" w:hanging="355"/>
        <w:contextualSpacing/>
        <w:rPr>
          <w:color w:val="auto"/>
          <w:sz w:val="24"/>
          <w:szCs w:val="24"/>
        </w:rPr>
      </w:pPr>
      <w:r w:rsidRPr="00C9548D">
        <w:rPr>
          <w:color w:val="auto"/>
          <w:sz w:val="24"/>
          <w:szCs w:val="24"/>
        </w:rPr>
        <w:t xml:space="preserve">oświadczenia kierownika budowy o zgodności wykonania obiektu budowlanego z projektem budowlanym i warunkami pozwolenia na budowę, obowiązującymi przepisami, zasadami sztuki budowlanej i zasadami wiedzy technicznej, </w:t>
      </w:r>
      <w:r w:rsidRPr="00C9548D">
        <w:rPr>
          <w:i/>
          <w:color w:val="auto"/>
          <w:sz w:val="24"/>
          <w:szCs w:val="24"/>
        </w:rPr>
        <w:t xml:space="preserve"> </w:t>
      </w:r>
    </w:p>
    <w:p w14:paraId="5BF4AC85" w14:textId="77777777" w:rsidR="008D1912" w:rsidRPr="00C9548D" w:rsidRDefault="00ED51A6">
      <w:pPr>
        <w:numPr>
          <w:ilvl w:val="1"/>
          <w:numId w:val="15"/>
        </w:numPr>
        <w:spacing w:after="120" w:line="276" w:lineRule="auto"/>
        <w:ind w:right="131" w:hanging="355"/>
        <w:contextualSpacing/>
        <w:rPr>
          <w:color w:val="auto"/>
          <w:sz w:val="24"/>
          <w:szCs w:val="24"/>
        </w:rPr>
      </w:pPr>
      <w:r w:rsidRPr="00C9548D">
        <w:rPr>
          <w:color w:val="auto"/>
          <w:sz w:val="24"/>
          <w:szCs w:val="24"/>
        </w:rPr>
        <w:t>oświadczenia kierownika budowy o uporządkowaniu terenu budowy oraz terenów sąsiednich,</w:t>
      </w:r>
      <w:r w:rsidRPr="00C9548D">
        <w:rPr>
          <w:i/>
          <w:color w:val="auto"/>
          <w:sz w:val="24"/>
          <w:szCs w:val="24"/>
        </w:rPr>
        <w:t xml:space="preserve"> </w:t>
      </w:r>
    </w:p>
    <w:p w14:paraId="548B426E" w14:textId="77777777" w:rsidR="008D1912" w:rsidRPr="00C9548D" w:rsidRDefault="00ED51A6">
      <w:pPr>
        <w:numPr>
          <w:ilvl w:val="1"/>
          <w:numId w:val="15"/>
        </w:numPr>
        <w:spacing w:after="120" w:line="276" w:lineRule="auto"/>
        <w:ind w:right="131" w:hanging="355"/>
        <w:contextualSpacing/>
        <w:rPr>
          <w:color w:val="auto"/>
          <w:sz w:val="24"/>
          <w:szCs w:val="24"/>
        </w:rPr>
      </w:pPr>
      <w:r w:rsidRPr="00C9548D">
        <w:rPr>
          <w:color w:val="auto"/>
          <w:sz w:val="24"/>
          <w:szCs w:val="24"/>
        </w:rPr>
        <w:t xml:space="preserve">protokoły badań i sprawdzeń, </w:t>
      </w:r>
      <w:r w:rsidRPr="00C9548D">
        <w:rPr>
          <w:i/>
          <w:color w:val="auto"/>
          <w:sz w:val="24"/>
          <w:szCs w:val="24"/>
        </w:rPr>
        <w:t xml:space="preserve"> </w:t>
      </w:r>
    </w:p>
    <w:p w14:paraId="7D80672D" w14:textId="77777777" w:rsidR="008D1912" w:rsidRPr="00C9548D" w:rsidRDefault="00ED51A6">
      <w:pPr>
        <w:numPr>
          <w:ilvl w:val="1"/>
          <w:numId w:val="14"/>
        </w:numPr>
        <w:spacing w:after="120" w:line="276" w:lineRule="auto"/>
        <w:ind w:right="131" w:hanging="360"/>
        <w:contextualSpacing/>
        <w:rPr>
          <w:color w:val="auto"/>
          <w:sz w:val="24"/>
          <w:szCs w:val="24"/>
        </w:rPr>
      </w:pPr>
      <w:r w:rsidRPr="00C9548D">
        <w:rPr>
          <w:color w:val="auto"/>
          <w:sz w:val="24"/>
          <w:szCs w:val="24"/>
        </w:rPr>
        <w:t xml:space="preserve">inwentaryzację architektoniczną, </w:t>
      </w:r>
      <w:r w:rsidRPr="00C9548D">
        <w:rPr>
          <w:i/>
          <w:color w:val="auto"/>
          <w:sz w:val="24"/>
          <w:szCs w:val="24"/>
        </w:rPr>
        <w:t xml:space="preserve"> </w:t>
      </w:r>
    </w:p>
    <w:p w14:paraId="420314CC" w14:textId="77777777" w:rsidR="008D1912" w:rsidRPr="00C9548D" w:rsidRDefault="00ED51A6">
      <w:pPr>
        <w:numPr>
          <w:ilvl w:val="1"/>
          <w:numId w:val="14"/>
        </w:numPr>
        <w:spacing w:after="120" w:line="276" w:lineRule="auto"/>
        <w:ind w:right="131" w:hanging="360"/>
        <w:contextualSpacing/>
        <w:rPr>
          <w:color w:val="auto"/>
          <w:sz w:val="24"/>
          <w:szCs w:val="24"/>
        </w:rPr>
      </w:pPr>
      <w:r w:rsidRPr="00C9548D">
        <w:rPr>
          <w:color w:val="auto"/>
          <w:sz w:val="24"/>
          <w:szCs w:val="24"/>
        </w:rPr>
        <w:t xml:space="preserve">atesty, certyfikaty jakości i dopuszczenia do stosowania w budownictwie, </w:t>
      </w:r>
      <w:r w:rsidRPr="00C9548D">
        <w:rPr>
          <w:i/>
          <w:color w:val="auto"/>
          <w:sz w:val="24"/>
          <w:szCs w:val="24"/>
        </w:rPr>
        <w:t xml:space="preserve"> </w:t>
      </w:r>
    </w:p>
    <w:p w14:paraId="0B419BDF" w14:textId="77777777" w:rsidR="008D1912" w:rsidRPr="00C9548D" w:rsidRDefault="00ED51A6">
      <w:pPr>
        <w:numPr>
          <w:ilvl w:val="1"/>
          <w:numId w:val="14"/>
        </w:numPr>
        <w:spacing w:after="120" w:line="276" w:lineRule="auto"/>
        <w:ind w:right="131" w:hanging="360"/>
        <w:contextualSpacing/>
        <w:rPr>
          <w:color w:val="auto"/>
          <w:sz w:val="24"/>
          <w:szCs w:val="24"/>
        </w:rPr>
      </w:pPr>
      <w:r w:rsidRPr="00C9548D">
        <w:rPr>
          <w:color w:val="auto"/>
          <w:sz w:val="24"/>
          <w:szCs w:val="24"/>
        </w:rPr>
        <w:t xml:space="preserve">gwarancje jakości na materiały i urządzenia wbudowane, </w:t>
      </w:r>
      <w:r w:rsidRPr="00C9548D">
        <w:rPr>
          <w:i/>
          <w:color w:val="auto"/>
          <w:sz w:val="24"/>
          <w:szCs w:val="24"/>
        </w:rPr>
        <w:t xml:space="preserve"> </w:t>
      </w:r>
    </w:p>
    <w:p w14:paraId="6F05719B" w14:textId="77777777" w:rsidR="008D1912" w:rsidRPr="00C9548D" w:rsidRDefault="00ED51A6">
      <w:pPr>
        <w:numPr>
          <w:ilvl w:val="1"/>
          <w:numId w:val="14"/>
        </w:numPr>
        <w:spacing w:after="120" w:line="276" w:lineRule="auto"/>
        <w:ind w:right="131" w:hanging="360"/>
        <w:contextualSpacing/>
        <w:rPr>
          <w:color w:val="auto"/>
          <w:sz w:val="24"/>
          <w:szCs w:val="24"/>
        </w:rPr>
      </w:pPr>
      <w:r w:rsidRPr="00C9548D">
        <w:rPr>
          <w:color w:val="auto"/>
          <w:sz w:val="24"/>
          <w:szCs w:val="24"/>
        </w:rPr>
        <w:t xml:space="preserve">inwentaryzację powykonawczą, </w:t>
      </w:r>
      <w:r w:rsidRPr="00C9548D">
        <w:rPr>
          <w:i/>
          <w:color w:val="auto"/>
          <w:sz w:val="24"/>
          <w:szCs w:val="24"/>
        </w:rPr>
        <w:t xml:space="preserve"> </w:t>
      </w:r>
    </w:p>
    <w:p w14:paraId="3EE43EF8" w14:textId="77777777" w:rsidR="008D1912" w:rsidRPr="00C9548D" w:rsidRDefault="00ED51A6">
      <w:pPr>
        <w:numPr>
          <w:ilvl w:val="1"/>
          <w:numId w:val="14"/>
        </w:numPr>
        <w:spacing w:after="120" w:line="276" w:lineRule="auto"/>
        <w:ind w:right="131" w:hanging="360"/>
        <w:contextualSpacing/>
        <w:rPr>
          <w:color w:val="auto"/>
          <w:sz w:val="24"/>
          <w:szCs w:val="24"/>
        </w:rPr>
      </w:pPr>
      <w:r w:rsidRPr="00C9548D">
        <w:rPr>
          <w:color w:val="auto"/>
          <w:sz w:val="24"/>
          <w:szCs w:val="24"/>
        </w:rPr>
        <w:t xml:space="preserve">świadectwo charakterystyki energetycznej, </w:t>
      </w:r>
      <w:r w:rsidRPr="00C9548D">
        <w:rPr>
          <w:i/>
          <w:color w:val="auto"/>
          <w:sz w:val="24"/>
          <w:szCs w:val="24"/>
        </w:rPr>
        <w:t xml:space="preserve"> </w:t>
      </w:r>
    </w:p>
    <w:p w14:paraId="55508D14" w14:textId="77777777" w:rsidR="008D1912" w:rsidRPr="00C9548D" w:rsidRDefault="00ED51A6">
      <w:pPr>
        <w:numPr>
          <w:ilvl w:val="1"/>
          <w:numId w:val="14"/>
        </w:numPr>
        <w:spacing w:after="120" w:line="276" w:lineRule="auto"/>
        <w:ind w:right="131" w:hanging="360"/>
        <w:contextualSpacing/>
        <w:rPr>
          <w:color w:val="auto"/>
          <w:sz w:val="24"/>
          <w:szCs w:val="24"/>
        </w:rPr>
      </w:pPr>
      <w:r w:rsidRPr="00C9548D">
        <w:rPr>
          <w:color w:val="auto"/>
          <w:sz w:val="24"/>
          <w:szCs w:val="24"/>
        </w:rPr>
        <w:t xml:space="preserve">dokumentację fotograficzną, </w:t>
      </w:r>
      <w:r w:rsidRPr="00C9548D">
        <w:rPr>
          <w:i/>
          <w:color w:val="auto"/>
          <w:sz w:val="24"/>
          <w:szCs w:val="24"/>
        </w:rPr>
        <w:t xml:space="preserve"> </w:t>
      </w:r>
    </w:p>
    <w:p w14:paraId="0E412211" w14:textId="77777777" w:rsidR="008D1912" w:rsidRPr="00C9548D" w:rsidRDefault="00ED51A6">
      <w:pPr>
        <w:numPr>
          <w:ilvl w:val="1"/>
          <w:numId w:val="14"/>
        </w:numPr>
        <w:spacing w:after="120" w:line="276" w:lineRule="auto"/>
        <w:ind w:right="131" w:hanging="360"/>
        <w:contextualSpacing/>
        <w:rPr>
          <w:color w:val="auto"/>
          <w:sz w:val="24"/>
          <w:szCs w:val="24"/>
        </w:rPr>
      </w:pPr>
      <w:r w:rsidRPr="00C9548D">
        <w:rPr>
          <w:color w:val="auto"/>
          <w:sz w:val="24"/>
          <w:szCs w:val="24"/>
        </w:rPr>
        <w:t xml:space="preserve">instrukcję bezpieczeństwa pożarowego. </w:t>
      </w:r>
    </w:p>
    <w:p w14:paraId="73C4ABEE"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 </w:t>
      </w:r>
    </w:p>
    <w:p w14:paraId="5B04CDC8"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O terminie odbioru końcowego Wykonawca ma obowiązek poinformowania Podwykonawców, przy udziale których wykonał przedmiot umowy. </w:t>
      </w:r>
    </w:p>
    <w:p w14:paraId="62576977"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Przystąpienie do odbioru końcowego następuje w terminie nie dłuższym niż w ciągu 7 dni roboczych od dnia zgłoszenia robót do odbioru wpisem do „dziennika budowy” i po poinformowaniu Zamawiającego.  </w:t>
      </w:r>
    </w:p>
    <w:p w14:paraId="4E75E514"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Jeżeli w toku czynności odbioru końcowego zostanie stwierdzone, że roboty budowlane będące jego przedmiotem nie są gotowe do odbioru z powodu ich niezakończenia i/lub  z powodu wystąpienia istotnych wad uniemożliwiających korzystanie z przedmiotu umowy, lub z powodu nieprzeprowadzenia wymaganych prób i sprawdzeń, Zamawiający może przerwać odbiór częściowy lub końcowy, wyznaczając Wykonawcy termin do wykonania robót, usunięcia wad lub przeprowadzenia prób i sprawdzeń, uwzględniający złożoność ich techniczną, a po jego upływie powrócić do wykonywania czynności odbioru końcowego.  </w:t>
      </w:r>
    </w:p>
    <w:p w14:paraId="1BE20ADB"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Komisja sporządza protokół odbioru końcowego robót. Podpisany protokół odbioru końcowego robót jest podstawą do dokonania końcowych rozliczeń Stron. </w:t>
      </w:r>
    </w:p>
    <w:p w14:paraId="49C73E30"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W przypadku stwierdzenia w toku odbioru nieistotnych wad przedmiotu umowy [to jest takich które w ocenie Zamawiającego nie uniemożliwiają korzystania z wykonanego przedmiotu umowy], Strony uzgadniają w treści protokołu termin i sposób usunięcia wad. Jeżeli Wykonawca nie usunie wad w terminie lub w sposób ustalony w protokole odbioru końcowego, Zamawiający, po uprzednim powiadomieniu Wykonawcy, jest </w:t>
      </w:r>
      <w:r w:rsidRPr="00C9548D">
        <w:rPr>
          <w:color w:val="auto"/>
          <w:sz w:val="24"/>
          <w:szCs w:val="24"/>
        </w:rPr>
        <w:lastRenderedPageBreak/>
        <w:t xml:space="preserve">uprawniony do zlecenia usunięcia wad podmiotowi trzeciemu na koszt i ryzyko Wykonawcy.  </w:t>
      </w:r>
    </w:p>
    <w:p w14:paraId="7BA98DFA"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Za dzień faktycznego odbioru końcowego uznaje się dzień podpisania przez upoważnionych przedstawicieli Stron umowy protokołu odbioru końcowego robót.  </w:t>
      </w:r>
    </w:p>
    <w:p w14:paraId="32B8A828"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b/>
          <w:color w:val="auto"/>
          <w:sz w:val="24"/>
          <w:szCs w:val="24"/>
        </w:rPr>
        <w:t>Przeglądy gwarancyjne</w:t>
      </w:r>
      <w:r w:rsidRPr="00C9548D">
        <w:rPr>
          <w:color w:val="auto"/>
          <w:sz w:val="24"/>
          <w:szCs w:val="24"/>
        </w:rPr>
        <w:t xml:space="preserve"> polegają na ocenie robót związanych z usunięciem wad ujawnionych w okresie rękojmi lub gwarancji jakości.  </w:t>
      </w:r>
    </w:p>
    <w:p w14:paraId="7117D594"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14:paraId="3A6980CF"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Przeglądy gwarancyjne przeprowadzane są każdorazowo w terminie nie dłuższym niż 7 dni roboczych licząc od daty zgłoszenia przez Zamawiającego usunięcia wady ujawnionej w okresie gwarancji lub rękojmi </w:t>
      </w:r>
    </w:p>
    <w:p w14:paraId="7C7F4A5B"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 </w:t>
      </w:r>
    </w:p>
    <w:p w14:paraId="3A547800"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b/>
          <w:color w:val="auto"/>
          <w:sz w:val="24"/>
          <w:szCs w:val="24"/>
        </w:rPr>
        <w:t>Odbiory gwarancyjne</w:t>
      </w:r>
      <w:r w:rsidRPr="00C9548D">
        <w:rPr>
          <w:color w:val="auto"/>
          <w:sz w:val="24"/>
          <w:szCs w:val="24"/>
        </w:rPr>
        <w:t xml:space="preserve"> będą przeprowadzane dwukrotnie: w okresie gwarancji jakości i w okresie rękojmi, w ciągu 14 dni roboczych przed upływem odpowiednio: okresu gwarancji jakości lub okresu rękojmi </w:t>
      </w:r>
      <w:r w:rsidRPr="00C9548D">
        <w:rPr>
          <w:i/>
          <w:color w:val="auto"/>
          <w:sz w:val="24"/>
          <w:szCs w:val="24"/>
        </w:rPr>
        <w:t>(w zależności od tego, który z podanych okresów jest dłuższy)</w:t>
      </w:r>
      <w:r w:rsidRPr="00C9548D">
        <w:rPr>
          <w:color w:val="auto"/>
          <w:sz w:val="24"/>
          <w:szCs w:val="24"/>
        </w:rPr>
        <w:t xml:space="preserve">, w celu oceny robót związanych z usunięciem wad ujawnionych w okresie gwarancji lub rękojmi.  </w:t>
      </w:r>
    </w:p>
    <w:p w14:paraId="558C640D"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Odbiór gwarancyjny będzie dokonywany komisyjnie przy udziale upoważnionych przedstawicieli Zamawiającego, w tym Inspektora nadzoru inwestorskiego i upoważnionych przedstawicieli Wykonawcy. </w:t>
      </w:r>
    </w:p>
    <w:p w14:paraId="05E72E94"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b/>
          <w:color w:val="auto"/>
          <w:sz w:val="24"/>
          <w:szCs w:val="24"/>
        </w:rPr>
        <w:t>Odbiór ostateczny</w:t>
      </w:r>
      <w:r w:rsidRPr="00C9548D">
        <w:rPr>
          <w:color w:val="auto"/>
          <w:sz w:val="24"/>
          <w:szCs w:val="24"/>
        </w:rPr>
        <w:t xml:space="preserve"> służy potwierdzeniu usunięcia wszystkich wad ujawnionych w okresie rękojmi lub gwarancji jakości </w:t>
      </w:r>
      <w:r w:rsidRPr="00C9548D">
        <w:rPr>
          <w:i/>
          <w:color w:val="auto"/>
          <w:sz w:val="24"/>
          <w:szCs w:val="24"/>
        </w:rPr>
        <w:t>(w zależności od tego, który z podanych okresów jest dłuższy)</w:t>
      </w:r>
      <w:r w:rsidRPr="00C9548D">
        <w:rPr>
          <w:color w:val="auto"/>
          <w:sz w:val="24"/>
          <w:szCs w:val="24"/>
        </w:rPr>
        <w:t xml:space="preserve">, w celu potwierdzenia usunięcia tych wad i potwierdzenia wypełnienia przez Wykonawcę wszystkich obowiązków wynikających z umowy.  </w:t>
      </w:r>
    </w:p>
    <w:p w14:paraId="10F28DCE"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Z odbioru ostatecznego sporządza się przed upływem okresu rękojmi lub gwarancji protokół odbioru ostatecznego. </w:t>
      </w:r>
    </w:p>
    <w:p w14:paraId="4436C77E" w14:textId="77777777" w:rsidR="008D1912" w:rsidRPr="00C9548D" w:rsidRDefault="00ED51A6">
      <w:pPr>
        <w:numPr>
          <w:ilvl w:val="0"/>
          <w:numId w:val="13"/>
        </w:numPr>
        <w:spacing w:after="120" w:line="276" w:lineRule="auto"/>
        <w:ind w:right="131" w:hanging="396"/>
        <w:contextualSpacing/>
        <w:rPr>
          <w:color w:val="auto"/>
          <w:sz w:val="24"/>
          <w:szCs w:val="24"/>
        </w:rPr>
      </w:pPr>
      <w:r w:rsidRPr="00C9548D">
        <w:rPr>
          <w:color w:val="auto"/>
          <w:sz w:val="24"/>
          <w:szCs w:val="24"/>
        </w:rPr>
        <w:t xml:space="preserve">Jeżeli podczas odbioru ostatecznego okaże się, że nie zostały usunięte wszystkie wady, o których mowa w ust. 28, co skutkuje niemożliwością użytkowania obiektu, którego dotyczą roboty budowlane stanowiące przedmiot umowy, Zamawiający przerywa odbiór ostateczny zaś Wykonawca jest zobowiązany przedłużyć odpowiednio okres gwarancji (i ewentualnie zabezpieczenia należytego wykonania umowy o okres przedłużenia gwarancji). Zamawiający wyznacza termin odbioru ostatecznego, do upływu, którego Wykonawca jest zobowiązany usunąć wady. </w:t>
      </w:r>
    </w:p>
    <w:p w14:paraId="048FF455" w14:textId="77777777" w:rsidR="008D1912" w:rsidRPr="00C9548D" w:rsidRDefault="00ED51A6">
      <w:pPr>
        <w:spacing w:after="120" w:line="276" w:lineRule="auto"/>
        <w:ind w:left="10" w:right="87" w:hanging="10"/>
        <w:contextualSpacing/>
        <w:jc w:val="center"/>
        <w:rPr>
          <w:color w:val="auto"/>
          <w:sz w:val="24"/>
          <w:szCs w:val="24"/>
        </w:rPr>
      </w:pPr>
      <w:r w:rsidRPr="00C9548D">
        <w:rPr>
          <w:color w:val="auto"/>
          <w:sz w:val="24"/>
          <w:szCs w:val="24"/>
        </w:rPr>
        <w:t xml:space="preserve">§ 9. </w:t>
      </w:r>
    </w:p>
    <w:p w14:paraId="219D2644" w14:textId="77777777" w:rsidR="008D1912" w:rsidRPr="00C9548D" w:rsidRDefault="00ED51A6">
      <w:pPr>
        <w:spacing w:after="120" w:line="276" w:lineRule="auto"/>
        <w:ind w:left="43" w:right="131" w:firstLine="2575"/>
        <w:contextualSpacing/>
        <w:rPr>
          <w:color w:val="auto"/>
          <w:sz w:val="24"/>
          <w:szCs w:val="24"/>
        </w:rPr>
      </w:pPr>
      <w:r w:rsidRPr="00C9548D">
        <w:rPr>
          <w:color w:val="auto"/>
          <w:sz w:val="24"/>
          <w:szCs w:val="24"/>
        </w:rPr>
        <w:t xml:space="preserve">Wynagrodzenie Wykonawcy i warunki płatności </w:t>
      </w:r>
    </w:p>
    <w:p w14:paraId="24D1B9D3" w14:textId="6C4AB63E" w:rsidR="008D1912" w:rsidRPr="00C9548D" w:rsidRDefault="00ED51A6" w:rsidP="00FF2B18">
      <w:pPr>
        <w:pStyle w:val="Akapitzlist"/>
        <w:numPr>
          <w:ilvl w:val="0"/>
          <w:numId w:val="37"/>
        </w:numPr>
        <w:spacing w:after="120" w:line="276" w:lineRule="auto"/>
        <w:ind w:right="131" w:hanging="405"/>
        <w:rPr>
          <w:color w:val="auto"/>
          <w:sz w:val="24"/>
          <w:szCs w:val="24"/>
        </w:rPr>
      </w:pPr>
      <w:r w:rsidRPr="00C9548D">
        <w:rPr>
          <w:color w:val="auto"/>
          <w:sz w:val="24"/>
          <w:szCs w:val="24"/>
        </w:rPr>
        <w:t xml:space="preserve">Strony ustalają </w:t>
      </w:r>
      <w:r w:rsidR="00A2755A">
        <w:rPr>
          <w:color w:val="auto"/>
          <w:sz w:val="24"/>
          <w:szCs w:val="24"/>
        </w:rPr>
        <w:t>kosztorysowe</w:t>
      </w:r>
      <w:r w:rsidRPr="00C9548D">
        <w:rPr>
          <w:color w:val="auto"/>
          <w:sz w:val="24"/>
          <w:szCs w:val="24"/>
        </w:rPr>
        <w:t xml:space="preserve"> wynagrodzenie Wykonawcy za wykonanie przedmiotu Umowy, zgodnie z Ofertą Wykonawcy, na kwotę w wysokości netto … zł (słownie: … złotych) wraz z podatkiem … % VAT w wysokości … zł (słownie: … złotych), co </w:t>
      </w:r>
      <w:r w:rsidRPr="00C9548D">
        <w:rPr>
          <w:color w:val="auto"/>
          <w:sz w:val="24"/>
          <w:szCs w:val="24"/>
        </w:rPr>
        <w:lastRenderedPageBreak/>
        <w:t xml:space="preserve">łącznie stanowi kwotę brutto w wysokości … zł (słownie: ….... złotych), dalej: „wynagrodzenie”. </w:t>
      </w:r>
    </w:p>
    <w:p w14:paraId="1CD29332" w14:textId="77777777" w:rsidR="008D1912" w:rsidRPr="00C9548D" w:rsidRDefault="00ED51A6">
      <w:pPr>
        <w:numPr>
          <w:ilvl w:val="0"/>
          <w:numId w:val="16"/>
        </w:numPr>
        <w:spacing w:after="120" w:line="276" w:lineRule="auto"/>
        <w:ind w:right="131" w:hanging="396"/>
        <w:contextualSpacing/>
        <w:rPr>
          <w:color w:val="auto"/>
          <w:sz w:val="24"/>
          <w:szCs w:val="24"/>
        </w:rPr>
      </w:pPr>
      <w:r w:rsidRPr="00C9548D">
        <w:rPr>
          <w:color w:val="auto"/>
          <w:sz w:val="24"/>
          <w:szCs w:val="24"/>
        </w:rPr>
        <w:t xml:space="preserve">Wynagrodzenie za wykonanie przedmiotu umowy ma charakter kosztorysowy. </w:t>
      </w:r>
    </w:p>
    <w:p w14:paraId="556599D6" w14:textId="77777777" w:rsidR="008D1912" w:rsidRPr="00C9548D" w:rsidRDefault="00ED51A6">
      <w:pPr>
        <w:numPr>
          <w:ilvl w:val="0"/>
          <w:numId w:val="16"/>
        </w:numPr>
        <w:spacing w:after="120" w:line="276" w:lineRule="auto"/>
        <w:ind w:right="131" w:hanging="396"/>
        <w:contextualSpacing/>
        <w:rPr>
          <w:color w:val="auto"/>
          <w:sz w:val="24"/>
          <w:szCs w:val="24"/>
        </w:rPr>
      </w:pPr>
      <w:r w:rsidRPr="00C9548D">
        <w:rPr>
          <w:color w:val="auto"/>
          <w:sz w:val="24"/>
          <w:szCs w:val="24"/>
        </w:rPr>
        <w:t xml:space="preserve">Zamawiający zapłaci Wykonawcy wynagrodzenie wyliczone zgodnie z zasadami określonymi niniejszą umową. </w:t>
      </w:r>
    </w:p>
    <w:p w14:paraId="35CB9B2F" w14:textId="56979578" w:rsidR="008D1912" w:rsidRPr="00C9548D" w:rsidRDefault="00ED51A6">
      <w:pPr>
        <w:numPr>
          <w:ilvl w:val="0"/>
          <w:numId w:val="16"/>
        </w:numPr>
        <w:spacing w:after="120" w:line="276" w:lineRule="auto"/>
        <w:ind w:right="131" w:hanging="396"/>
        <w:contextualSpacing/>
        <w:rPr>
          <w:color w:val="auto"/>
          <w:sz w:val="24"/>
          <w:szCs w:val="24"/>
        </w:rPr>
      </w:pPr>
      <w:r w:rsidRPr="00C9548D">
        <w:rPr>
          <w:color w:val="auto"/>
          <w:sz w:val="24"/>
          <w:szCs w:val="24"/>
        </w:rPr>
        <w:t>Za wartość wykonanych robót budowlanyc</w:t>
      </w:r>
      <w:r w:rsidR="00964963" w:rsidRPr="00C9548D">
        <w:rPr>
          <w:color w:val="auto"/>
          <w:sz w:val="24"/>
          <w:szCs w:val="24"/>
        </w:rPr>
        <w:t>h Strony uznają iloczyn ilości</w:t>
      </w:r>
      <w:r w:rsidRPr="00C9548D">
        <w:rPr>
          <w:color w:val="auto"/>
          <w:sz w:val="24"/>
          <w:szCs w:val="24"/>
        </w:rPr>
        <w:t xml:space="preserve"> odebranych robót budowlanych, ustalonych na podstawie sprawdzonych i zatwierdzonych przez Inspektora nadzoru obmiarów i odpowiadających im określonych umową i ofertą cen jednostkowych. </w:t>
      </w:r>
    </w:p>
    <w:p w14:paraId="5F0D17E3" w14:textId="77777777" w:rsidR="008D1912" w:rsidRPr="00C9548D" w:rsidRDefault="00ED51A6">
      <w:pPr>
        <w:numPr>
          <w:ilvl w:val="0"/>
          <w:numId w:val="16"/>
        </w:numPr>
        <w:spacing w:after="120" w:line="276" w:lineRule="auto"/>
        <w:ind w:right="131" w:hanging="396"/>
        <w:contextualSpacing/>
        <w:rPr>
          <w:color w:val="auto"/>
          <w:sz w:val="24"/>
          <w:szCs w:val="24"/>
        </w:rPr>
      </w:pPr>
      <w:r w:rsidRPr="00C9548D">
        <w:rPr>
          <w:color w:val="auto"/>
          <w:sz w:val="24"/>
          <w:szCs w:val="24"/>
        </w:rPr>
        <w:t xml:space="preserve">Rozliczenie za wykonanie robót budowlanych stanowiących przedmiot umowy będzie dokonywane na podstawie faktur częściowych obejmujących poszczególne etapy robót w oparciu o harmonogram rzeczowo-finansowy i fakturę końcową. </w:t>
      </w:r>
    </w:p>
    <w:p w14:paraId="145A5A0D" w14:textId="77777777" w:rsidR="008D1912" w:rsidRPr="00C9548D" w:rsidRDefault="00ED51A6">
      <w:pPr>
        <w:numPr>
          <w:ilvl w:val="0"/>
          <w:numId w:val="16"/>
        </w:numPr>
        <w:spacing w:after="120" w:line="276" w:lineRule="auto"/>
        <w:ind w:right="131" w:hanging="405"/>
        <w:contextualSpacing/>
        <w:rPr>
          <w:color w:val="auto"/>
          <w:sz w:val="24"/>
          <w:szCs w:val="24"/>
        </w:rPr>
      </w:pPr>
      <w:r w:rsidRPr="00C9548D">
        <w:rPr>
          <w:color w:val="auto"/>
          <w:sz w:val="24"/>
          <w:szCs w:val="24"/>
        </w:rPr>
        <w:t>Rozliczenie Wykonawcy za przedmiot umowy nastąpi na następujących zasadach:</w:t>
      </w:r>
    </w:p>
    <w:p w14:paraId="693D5E7D" w14:textId="66695680" w:rsidR="008D1912" w:rsidRPr="00C9548D" w:rsidRDefault="00ED51A6">
      <w:pPr>
        <w:spacing w:after="120" w:line="276" w:lineRule="auto"/>
        <w:ind w:left="439" w:right="131" w:firstLine="0"/>
        <w:contextualSpacing/>
        <w:rPr>
          <w:color w:val="auto"/>
          <w:sz w:val="24"/>
          <w:szCs w:val="24"/>
        </w:rPr>
      </w:pPr>
      <w:r w:rsidRPr="00C9548D">
        <w:rPr>
          <w:color w:val="auto"/>
          <w:sz w:val="24"/>
          <w:szCs w:val="24"/>
        </w:rPr>
        <w:t xml:space="preserve">Przedmiot zamówienia będzie wykonany w </w:t>
      </w:r>
      <w:r w:rsidR="00D45433" w:rsidRPr="00C9548D">
        <w:rPr>
          <w:color w:val="auto"/>
          <w:sz w:val="24"/>
          <w:szCs w:val="24"/>
        </w:rPr>
        <w:t xml:space="preserve">terminie do </w:t>
      </w:r>
      <w:r w:rsidR="00F23DB7">
        <w:rPr>
          <w:color w:val="auto"/>
          <w:sz w:val="24"/>
          <w:szCs w:val="24"/>
        </w:rPr>
        <w:t>31</w:t>
      </w:r>
      <w:r w:rsidR="00D45433" w:rsidRPr="00C9548D">
        <w:rPr>
          <w:color w:val="auto"/>
          <w:sz w:val="24"/>
          <w:szCs w:val="24"/>
        </w:rPr>
        <w:t>.0</w:t>
      </w:r>
      <w:r w:rsidR="00103762">
        <w:rPr>
          <w:color w:val="auto"/>
          <w:sz w:val="24"/>
          <w:szCs w:val="24"/>
        </w:rPr>
        <w:t>7</w:t>
      </w:r>
      <w:r w:rsidR="00D45433" w:rsidRPr="00C9548D">
        <w:rPr>
          <w:color w:val="auto"/>
          <w:sz w:val="24"/>
          <w:szCs w:val="24"/>
        </w:rPr>
        <w:t xml:space="preserve">.2022 roku </w:t>
      </w:r>
      <w:r w:rsidRPr="00C9548D">
        <w:rPr>
          <w:color w:val="auto"/>
          <w:sz w:val="24"/>
          <w:szCs w:val="24"/>
        </w:rPr>
        <w:t>i w oparciu o</w:t>
      </w:r>
      <w:r w:rsidR="00B35338">
        <w:rPr>
          <w:color w:val="auto"/>
          <w:sz w:val="24"/>
          <w:szCs w:val="24"/>
        </w:rPr>
        <w:t> </w:t>
      </w:r>
      <w:r w:rsidRPr="00C9548D">
        <w:rPr>
          <w:color w:val="auto"/>
          <w:sz w:val="24"/>
          <w:szCs w:val="24"/>
        </w:rPr>
        <w:t>przedmiar robót został podzielony na etapy:</w:t>
      </w:r>
    </w:p>
    <w:p w14:paraId="725EE355" w14:textId="70619A8E" w:rsidR="008D1912" w:rsidRPr="00C9548D" w:rsidRDefault="00ED51A6">
      <w:pPr>
        <w:spacing w:after="120" w:line="276" w:lineRule="auto"/>
        <w:ind w:left="439" w:right="131" w:firstLine="0"/>
        <w:contextualSpacing/>
        <w:rPr>
          <w:color w:val="auto"/>
        </w:rPr>
      </w:pPr>
      <w:r w:rsidRPr="00C9548D">
        <w:rPr>
          <w:color w:val="auto"/>
          <w:sz w:val="24"/>
          <w:szCs w:val="24"/>
        </w:rPr>
        <w:t>- dla I etapu – faktura częściowa po dokonaniu odbioru częściowego I etapu</w:t>
      </w:r>
      <w:r w:rsidR="008C2623" w:rsidRPr="00C9548D">
        <w:rPr>
          <w:color w:val="auto"/>
          <w:sz w:val="24"/>
          <w:szCs w:val="24"/>
        </w:rPr>
        <w:t xml:space="preserve">. </w:t>
      </w:r>
      <w:r w:rsidRPr="00C9548D">
        <w:rPr>
          <w:color w:val="auto"/>
          <w:sz w:val="24"/>
          <w:szCs w:val="24"/>
        </w:rPr>
        <w:t xml:space="preserve">Wartość faktury częściowej dla I etapu </w:t>
      </w:r>
      <w:r w:rsidR="00C135C8" w:rsidRPr="00C9548D">
        <w:rPr>
          <w:color w:val="auto"/>
          <w:sz w:val="24"/>
          <w:szCs w:val="24"/>
        </w:rPr>
        <w:t>planuje się na</w:t>
      </w:r>
      <w:r w:rsidRPr="00C9548D">
        <w:rPr>
          <w:color w:val="auto"/>
          <w:sz w:val="24"/>
          <w:szCs w:val="24"/>
        </w:rPr>
        <w:t xml:space="preserve"> </w:t>
      </w:r>
      <w:r w:rsidR="00F8256B">
        <w:rPr>
          <w:color w:val="auto"/>
          <w:sz w:val="24"/>
          <w:szCs w:val="24"/>
        </w:rPr>
        <w:t>34,6</w:t>
      </w:r>
      <w:r w:rsidRPr="00C9548D">
        <w:rPr>
          <w:color w:val="auto"/>
          <w:sz w:val="24"/>
          <w:szCs w:val="24"/>
        </w:rPr>
        <w:t>%</w:t>
      </w:r>
      <w:r w:rsidR="004D1BB6" w:rsidRPr="00C9548D">
        <w:rPr>
          <w:color w:val="auto"/>
          <w:sz w:val="24"/>
          <w:szCs w:val="24"/>
        </w:rPr>
        <w:t xml:space="preserve"> wartości całego wynagrodzenia opisanego w ust.1 </w:t>
      </w:r>
      <w:r w:rsidR="001F6D4D" w:rsidRPr="00C9548D">
        <w:rPr>
          <w:color w:val="auto"/>
          <w:sz w:val="24"/>
          <w:szCs w:val="24"/>
        </w:rPr>
        <w:t>powyżej</w:t>
      </w:r>
      <w:r w:rsidR="001F6D4D">
        <w:rPr>
          <w:color w:val="auto"/>
          <w:sz w:val="24"/>
          <w:szCs w:val="24"/>
        </w:rPr>
        <w:t>, z</w:t>
      </w:r>
      <w:r w:rsidR="001F6D4D" w:rsidRPr="001F6D4D">
        <w:rPr>
          <w:color w:val="auto"/>
          <w:sz w:val="24"/>
          <w:szCs w:val="24"/>
        </w:rPr>
        <w:t xml:space="preserve"> możliwością zwiększenia zakresu robót i wydłużenia terminu realizacji zadania w miarę uzyskania dodatkowych środków finansowych przez Zamawiającego</w:t>
      </w:r>
      <w:r w:rsidR="001F6D4D">
        <w:rPr>
          <w:color w:val="auto"/>
          <w:sz w:val="24"/>
          <w:szCs w:val="24"/>
        </w:rPr>
        <w:t>.</w:t>
      </w:r>
    </w:p>
    <w:p w14:paraId="3D4432BC" w14:textId="0C1E4722" w:rsidR="008D1912" w:rsidRPr="00C9548D" w:rsidRDefault="00ED51A6" w:rsidP="004D1BB6">
      <w:pPr>
        <w:spacing w:after="120" w:line="276" w:lineRule="auto"/>
        <w:ind w:left="439" w:right="131" w:firstLine="0"/>
        <w:contextualSpacing/>
        <w:rPr>
          <w:color w:val="auto"/>
        </w:rPr>
      </w:pPr>
      <w:r w:rsidRPr="00C9548D">
        <w:rPr>
          <w:color w:val="auto"/>
          <w:sz w:val="24"/>
          <w:szCs w:val="24"/>
        </w:rPr>
        <w:t>- dla II etapu – faktura częściowa po dokonaniu odbioru częściowego II etapu</w:t>
      </w:r>
      <w:r w:rsidR="008C2623" w:rsidRPr="00C9548D">
        <w:rPr>
          <w:color w:val="auto"/>
          <w:sz w:val="24"/>
          <w:szCs w:val="24"/>
        </w:rPr>
        <w:t xml:space="preserve">. </w:t>
      </w:r>
      <w:r w:rsidRPr="00C9548D">
        <w:rPr>
          <w:color w:val="auto"/>
          <w:sz w:val="24"/>
          <w:szCs w:val="24"/>
        </w:rPr>
        <w:t xml:space="preserve">Wartość faktury częściowej dla II etapu </w:t>
      </w:r>
      <w:r w:rsidR="00C135C8" w:rsidRPr="00C9548D">
        <w:rPr>
          <w:color w:val="auto"/>
          <w:sz w:val="24"/>
          <w:szCs w:val="24"/>
        </w:rPr>
        <w:t>planuje się na</w:t>
      </w:r>
      <w:r w:rsidRPr="00C9548D">
        <w:rPr>
          <w:color w:val="auto"/>
          <w:sz w:val="24"/>
          <w:szCs w:val="24"/>
        </w:rPr>
        <w:t xml:space="preserve"> </w:t>
      </w:r>
      <w:r w:rsidR="00F8256B">
        <w:rPr>
          <w:color w:val="auto"/>
          <w:sz w:val="24"/>
          <w:szCs w:val="24"/>
        </w:rPr>
        <w:t>31,2</w:t>
      </w:r>
      <w:r w:rsidRPr="00C9548D">
        <w:rPr>
          <w:color w:val="auto"/>
          <w:sz w:val="24"/>
          <w:szCs w:val="24"/>
        </w:rPr>
        <w:t>%</w:t>
      </w:r>
      <w:r w:rsidR="004D1BB6" w:rsidRPr="00C9548D">
        <w:rPr>
          <w:color w:val="auto"/>
          <w:sz w:val="24"/>
          <w:szCs w:val="24"/>
        </w:rPr>
        <w:t xml:space="preserve"> wartości całego wynagrodzenia opisanego w ust.1 powyżej</w:t>
      </w:r>
      <w:r w:rsidR="001F6D4D">
        <w:rPr>
          <w:color w:val="auto"/>
          <w:sz w:val="24"/>
          <w:szCs w:val="24"/>
        </w:rPr>
        <w:t xml:space="preserve">, </w:t>
      </w:r>
      <w:r w:rsidR="001F6D4D" w:rsidRPr="001F6D4D">
        <w:rPr>
          <w:color w:val="auto"/>
          <w:sz w:val="24"/>
          <w:szCs w:val="24"/>
        </w:rPr>
        <w:t>z możliwością zwiększenia zakresu robót i wydłużenia terminu realizacji zadania w miarę uzyskania dodatkowych środków finansowych przez Zamawiającego</w:t>
      </w:r>
      <w:r w:rsidR="001F6D4D">
        <w:rPr>
          <w:color w:val="auto"/>
          <w:sz w:val="24"/>
          <w:szCs w:val="24"/>
        </w:rPr>
        <w:t>,</w:t>
      </w:r>
    </w:p>
    <w:p w14:paraId="7C5B1DB3" w14:textId="7958ADC3" w:rsidR="008D1912" w:rsidRPr="00F8256B" w:rsidRDefault="00F8256B" w:rsidP="004D1BB6">
      <w:pPr>
        <w:spacing w:after="120" w:line="276" w:lineRule="auto"/>
        <w:ind w:left="439" w:right="131" w:firstLine="0"/>
        <w:contextualSpacing/>
        <w:rPr>
          <w:color w:val="auto"/>
          <w:sz w:val="24"/>
          <w:szCs w:val="24"/>
        </w:rPr>
      </w:pPr>
      <w:r w:rsidRPr="00F8256B">
        <w:rPr>
          <w:color w:val="auto"/>
          <w:sz w:val="24"/>
          <w:szCs w:val="24"/>
        </w:rPr>
        <w:t xml:space="preserve">- dla </w:t>
      </w:r>
      <w:r>
        <w:rPr>
          <w:color w:val="auto"/>
          <w:sz w:val="24"/>
          <w:szCs w:val="24"/>
        </w:rPr>
        <w:t xml:space="preserve">III </w:t>
      </w:r>
      <w:r w:rsidRPr="00F8256B">
        <w:rPr>
          <w:color w:val="auto"/>
          <w:sz w:val="24"/>
          <w:szCs w:val="24"/>
        </w:rPr>
        <w:t>etapu</w:t>
      </w:r>
      <w:r>
        <w:rPr>
          <w:color w:val="auto"/>
          <w:sz w:val="24"/>
          <w:szCs w:val="24"/>
        </w:rPr>
        <w:t xml:space="preserve"> – faktura końcowa po odbiorze końcowym 34,4 </w:t>
      </w:r>
    </w:p>
    <w:p w14:paraId="4E8F6033" w14:textId="111EC3DD" w:rsidR="008D1912" w:rsidRPr="00C9548D" w:rsidRDefault="00103762" w:rsidP="00103762">
      <w:pPr>
        <w:spacing w:after="120" w:line="276" w:lineRule="auto"/>
        <w:ind w:right="131"/>
        <w:contextualSpacing/>
        <w:rPr>
          <w:color w:val="auto"/>
        </w:rPr>
      </w:pPr>
      <w:r>
        <w:rPr>
          <w:color w:val="auto"/>
          <w:sz w:val="24"/>
          <w:szCs w:val="24"/>
        </w:rPr>
        <w:t xml:space="preserve">      </w:t>
      </w:r>
    </w:p>
    <w:p w14:paraId="6D6A6E40" w14:textId="56BCF8D0" w:rsidR="008D1912" w:rsidRPr="00C9548D" w:rsidRDefault="00103762" w:rsidP="00103762">
      <w:pPr>
        <w:spacing w:after="120" w:line="276" w:lineRule="auto"/>
        <w:ind w:right="131"/>
        <w:contextualSpacing/>
        <w:rPr>
          <w:color w:val="auto"/>
        </w:rPr>
      </w:pPr>
      <w:r>
        <w:rPr>
          <w:color w:val="auto"/>
          <w:sz w:val="24"/>
          <w:szCs w:val="24"/>
        </w:rPr>
        <w:t xml:space="preserve">      </w:t>
      </w:r>
      <w:r w:rsidR="00ED51A6" w:rsidRPr="00C9548D">
        <w:rPr>
          <w:color w:val="auto"/>
          <w:sz w:val="24"/>
          <w:szCs w:val="24"/>
        </w:rPr>
        <w:t xml:space="preserve">Warunkiem zapłaty przez </w:t>
      </w:r>
      <w:r>
        <w:rPr>
          <w:color w:val="auto"/>
          <w:sz w:val="24"/>
          <w:szCs w:val="24"/>
        </w:rPr>
        <w:t>Z</w:t>
      </w:r>
      <w:r w:rsidR="00ED51A6" w:rsidRPr="00C9548D">
        <w:rPr>
          <w:color w:val="auto"/>
          <w:sz w:val="24"/>
          <w:szCs w:val="24"/>
        </w:rPr>
        <w:t xml:space="preserve">amawiającego należności wynagrodzenia za odebrane roboty budowlane jest przedłożenie </w:t>
      </w:r>
      <w:r w:rsidR="00D45433" w:rsidRPr="00C9548D">
        <w:rPr>
          <w:color w:val="auto"/>
          <w:sz w:val="24"/>
          <w:szCs w:val="24"/>
        </w:rPr>
        <w:t>dowodów,</w:t>
      </w:r>
      <w:r w:rsidR="00ED51A6" w:rsidRPr="00C9548D">
        <w:rPr>
          <w:color w:val="auto"/>
          <w:sz w:val="24"/>
          <w:szCs w:val="24"/>
        </w:rPr>
        <w:t xml:space="preserve"> o których mowa w ust. 1</w:t>
      </w:r>
      <w:r w:rsidR="00EF63B2" w:rsidRPr="00C9548D">
        <w:rPr>
          <w:color w:val="auto"/>
          <w:sz w:val="24"/>
          <w:szCs w:val="24"/>
        </w:rPr>
        <w:t>8</w:t>
      </w:r>
      <w:r w:rsidR="007947B2" w:rsidRPr="00C9548D">
        <w:rPr>
          <w:color w:val="auto"/>
          <w:sz w:val="24"/>
          <w:szCs w:val="24"/>
        </w:rPr>
        <w:t xml:space="preserve"> niniejszego paragrafu</w:t>
      </w:r>
      <w:r w:rsidR="00ED51A6" w:rsidRPr="00C9548D">
        <w:rPr>
          <w:color w:val="auto"/>
          <w:sz w:val="24"/>
          <w:szCs w:val="24"/>
        </w:rPr>
        <w:t>. W przypadku nieprzedłożenia wszystkich dowodów zapłaty, wypłata należnego wynagrodzenia za odebrane roboty zostaje wstrzymana w części równej sumie kwot wynikających z nieprzedstawienia dowodów zapłaty.</w:t>
      </w:r>
    </w:p>
    <w:p w14:paraId="27147268" w14:textId="77777777" w:rsidR="008D1912" w:rsidRPr="00C9548D" w:rsidRDefault="00ED51A6">
      <w:pPr>
        <w:spacing w:after="120" w:line="276" w:lineRule="auto"/>
        <w:ind w:left="439" w:right="131" w:firstLine="0"/>
        <w:contextualSpacing/>
        <w:rPr>
          <w:color w:val="auto"/>
          <w:sz w:val="24"/>
          <w:szCs w:val="24"/>
        </w:rPr>
      </w:pPr>
      <w:r w:rsidRPr="00C9548D">
        <w:rPr>
          <w:color w:val="auto"/>
          <w:sz w:val="24"/>
          <w:szCs w:val="24"/>
        </w:rPr>
        <w:t xml:space="preserve">Zamawiający dopuszcza możliwość fakturowania częściowego w ramach danego etapu. </w:t>
      </w:r>
    </w:p>
    <w:p w14:paraId="5675BBA6" w14:textId="77777777" w:rsidR="008D1912" w:rsidRPr="00C9548D" w:rsidRDefault="00ED51A6">
      <w:pPr>
        <w:spacing w:after="120" w:line="276" w:lineRule="auto"/>
        <w:ind w:left="439" w:right="131" w:firstLine="0"/>
        <w:contextualSpacing/>
        <w:rPr>
          <w:color w:val="auto"/>
          <w:sz w:val="24"/>
          <w:szCs w:val="24"/>
        </w:rPr>
      </w:pPr>
      <w:r w:rsidRPr="00C9548D">
        <w:rPr>
          <w:color w:val="auto"/>
          <w:sz w:val="24"/>
          <w:szCs w:val="24"/>
        </w:rPr>
        <w:t xml:space="preserve">W przypadku, jeśli Zamawiający pozyska, wygospodaruje dodatkowe środki na realizację etapów, wartość oraz czas dokonania zapłaty może ulec zmianie. Zamawiający nie przewiduje udzielania zaliczki. </w:t>
      </w:r>
    </w:p>
    <w:p w14:paraId="7DACAE29" w14:textId="77777777" w:rsidR="008D1912" w:rsidRPr="00C9548D" w:rsidRDefault="00ED51A6">
      <w:pPr>
        <w:numPr>
          <w:ilvl w:val="0"/>
          <w:numId w:val="16"/>
        </w:numPr>
        <w:spacing w:after="120" w:line="276" w:lineRule="auto"/>
        <w:ind w:right="131" w:hanging="396"/>
        <w:contextualSpacing/>
        <w:rPr>
          <w:color w:val="auto"/>
          <w:sz w:val="24"/>
          <w:szCs w:val="24"/>
        </w:rPr>
      </w:pPr>
      <w:r w:rsidRPr="00C9548D">
        <w:rPr>
          <w:color w:val="auto"/>
          <w:sz w:val="24"/>
          <w:szCs w:val="24"/>
        </w:rPr>
        <w:t xml:space="preserve">Wszystkie płatności za wykonane na podstawie umowy roboty budowlane są dokonywane powykonawczo, na podstawie protokołów odbioru robót, w terminach określonych umową na podstawie wystawionych faktur z uwzględnieniem potrąceń wynikających z umowy. </w:t>
      </w:r>
    </w:p>
    <w:p w14:paraId="64A25972" w14:textId="77777777" w:rsidR="008D1912" w:rsidRPr="00C9548D" w:rsidRDefault="00ED51A6">
      <w:pPr>
        <w:numPr>
          <w:ilvl w:val="0"/>
          <w:numId w:val="16"/>
        </w:numPr>
        <w:spacing w:after="120" w:line="276" w:lineRule="auto"/>
        <w:ind w:right="131" w:hanging="396"/>
        <w:contextualSpacing/>
        <w:rPr>
          <w:color w:val="auto"/>
          <w:sz w:val="24"/>
          <w:szCs w:val="24"/>
        </w:rPr>
      </w:pPr>
      <w:r w:rsidRPr="00C9548D">
        <w:rPr>
          <w:color w:val="auto"/>
          <w:sz w:val="24"/>
          <w:szCs w:val="24"/>
        </w:rPr>
        <w:t xml:space="preserve">Zapłata wynagrodzenia i wszystkie inne płatności dokonywane na podstawie umowy będą realizowane w złotych polskich. </w:t>
      </w:r>
    </w:p>
    <w:p w14:paraId="434E62AD" w14:textId="77777777" w:rsidR="008D1912" w:rsidRPr="00C9548D" w:rsidRDefault="00ED51A6">
      <w:pPr>
        <w:numPr>
          <w:ilvl w:val="0"/>
          <w:numId w:val="16"/>
        </w:numPr>
        <w:spacing w:after="120" w:line="276" w:lineRule="auto"/>
        <w:ind w:right="131" w:hanging="396"/>
        <w:contextualSpacing/>
        <w:rPr>
          <w:color w:val="auto"/>
          <w:sz w:val="24"/>
          <w:szCs w:val="24"/>
        </w:rPr>
      </w:pPr>
      <w:r w:rsidRPr="00C9548D">
        <w:rPr>
          <w:color w:val="auto"/>
          <w:sz w:val="24"/>
          <w:szCs w:val="24"/>
        </w:rPr>
        <w:t xml:space="preserve">Wynagrodzenie Wykonawcy uwzględnia wszystkie obowiązujące w Polsce podatki, łącznie z podatkiem od towarów i usług [VAT] oraz opłaty celne i inne opłaty publicznoprawne.  </w:t>
      </w:r>
    </w:p>
    <w:p w14:paraId="312C4EC8" w14:textId="77777777" w:rsidR="008D1912" w:rsidRPr="00C9548D" w:rsidRDefault="00ED51A6">
      <w:pPr>
        <w:pStyle w:val="Akapitzlist"/>
        <w:numPr>
          <w:ilvl w:val="0"/>
          <w:numId w:val="16"/>
        </w:numPr>
        <w:spacing w:after="120" w:line="276" w:lineRule="auto"/>
        <w:ind w:right="128" w:hanging="405"/>
        <w:rPr>
          <w:color w:val="auto"/>
          <w:sz w:val="24"/>
          <w:szCs w:val="24"/>
        </w:rPr>
      </w:pPr>
      <w:r w:rsidRPr="00C9548D">
        <w:rPr>
          <w:color w:val="auto"/>
          <w:sz w:val="24"/>
          <w:szCs w:val="24"/>
        </w:rPr>
        <w:lastRenderedPageBreak/>
        <w:t xml:space="preserve">Należności za wykonane roboty budowlane będą wpłacane przez Zamawiającego na konto bankowe Wykonawcy podane na fakturze lub odpowiednio Podwykonawcy i dalszego Podwykonawcy, wskazane przez Wykonawcę lub odpowiednio przez Podwykonawcę i dalszego Podwykonawcę, na podstawie rachunku lub faktury wystawionej przez Wykonawcę, przez Podwykonawcę lub dalszego Podwykonawcę. </w:t>
      </w:r>
    </w:p>
    <w:p w14:paraId="0BD71086" w14:textId="77777777" w:rsidR="008D1912" w:rsidRPr="00C9548D" w:rsidRDefault="00ED51A6">
      <w:pPr>
        <w:numPr>
          <w:ilvl w:val="0"/>
          <w:numId w:val="16"/>
        </w:numPr>
        <w:spacing w:after="120" w:line="276" w:lineRule="auto"/>
        <w:ind w:right="131" w:hanging="396"/>
        <w:contextualSpacing/>
        <w:rPr>
          <w:color w:val="auto"/>
          <w:sz w:val="24"/>
          <w:szCs w:val="24"/>
        </w:rPr>
      </w:pPr>
      <w:r w:rsidRPr="00C9548D">
        <w:rPr>
          <w:color w:val="auto"/>
          <w:sz w:val="24"/>
          <w:szCs w:val="24"/>
        </w:rPr>
        <w:t xml:space="preserve">Wynagrodzenie należne Wykonawcy zostanie ustalone z zastosowaniem stawki VAT obowiązującej w chwili powstania obowiązku podatkowego. Zmiana wynagrodzenia Wykonawcy w tym zakresie nie stanowi zmiany umowy.  </w:t>
      </w:r>
    </w:p>
    <w:p w14:paraId="54A18B31" w14:textId="77777777" w:rsidR="008D1912" w:rsidRPr="00C9548D" w:rsidRDefault="00ED51A6">
      <w:pPr>
        <w:numPr>
          <w:ilvl w:val="0"/>
          <w:numId w:val="16"/>
        </w:numPr>
        <w:spacing w:after="120" w:line="276" w:lineRule="auto"/>
        <w:ind w:right="131" w:hanging="396"/>
        <w:contextualSpacing/>
        <w:rPr>
          <w:color w:val="auto"/>
          <w:sz w:val="24"/>
          <w:szCs w:val="24"/>
        </w:rPr>
      </w:pPr>
      <w:r w:rsidRPr="00C9548D">
        <w:rPr>
          <w:color w:val="auto"/>
          <w:sz w:val="24"/>
          <w:szCs w:val="24"/>
        </w:rPr>
        <w:t xml:space="preserve">Wynagrodzenie Wykonawcy zostanie ustalone z zastosowaniem następujących zasad:  </w:t>
      </w:r>
    </w:p>
    <w:p w14:paraId="5465BE93" w14:textId="77777777" w:rsidR="008D1912" w:rsidRPr="00C9548D" w:rsidRDefault="00ED51A6">
      <w:pPr>
        <w:numPr>
          <w:ilvl w:val="1"/>
          <w:numId w:val="17"/>
        </w:numPr>
        <w:spacing w:after="120" w:line="276" w:lineRule="auto"/>
        <w:ind w:right="131" w:hanging="398"/>
        <w:contextualSpacing/>
        <w:rPr>
          <w:color w:val="auto"/>
          <w:sz w:val="24"/>
          <w:szCs w:val="24"/>
        </w:rPr>
      </w:pPr>
      <w:r w:rsidRPr="00C9548D">
        <w:rPr>
          <w:color w:val="auto"/>
          <w:sz w:val="24"/>
          <w:szCs w:val="24"/>
        </w:rPr>
        <w:t xml:space="preserve">jeżeli roboty wynikające z § 1 ust. 3 umowy, nie odpowiadają opisowi pozycji w kosztorysie ofertowym, ale jest możliwe ustalenie nowej ceny na podstawie Ceny jednostkowej z kosztorysu ofertowego poprzez interpolację, Wykonawca jest zobowiązany do wyliczenia ceny taką metodą i przedłożenia wyliczenia Zamawiającemu, </w:t>
      </w:r>
    </w:p>
    <w:p w14:paraId="5E4CFD32" w14:textId="77777777" w:rsidR="008D1912" w:rsidRPr="00C9548D" w:rsidRDefault="00ED51A6">
      <w:pPr>
        <w:numPr>
          <w:ilvl w:val="1"/>
          <w:numId w:val="17"/>
        </w:numPr>
        <w:spacing w:after="120" w:line="276" w:lineRule="auto"/>
        <w:ind w:right="131" w:hanging="398"/>
        <w:contextualSpacing/>
        <w:rPr>
          <w:color w:val="auto"/>
          <w:sz w:val="24"/>
          <w:szCs w:val="24"/>
        </w:rPr>
      </w:pPr>
      <w:r w:rsidRPr="00C9548D">
        <w:rPr>
          <w:color w:val="auto"/>
          <w:sz w:val="24"/>
          <w:szCs w:val="24"/>
        </w:rPr>
        <w:t>jeżeli nie można wycenić robót, wynikających z § 1 ust. 3. z zastosowaniem metody, o której mowa w ust. 1</w:t>
      </w:r>
      <w:r w:rsidR="00EF63B2" w:rsidRPr="00C9548D">
        <w:rPr>
          <w:color w:val="auto"/>
          <w:sz w:val="24"/>
          <w:szCs w:val="24"/>
        </w:rPr>
        <w:t>2</w:t>
      </w:r>
      <w:r w:rsidRPr="00C9548D">
        <w:rPr>
          <w:color w:val="auto"/>
          <w:sz w:val="24"/>
          <w:szCs w:val="24"/>
        </w:rPr>
        <w:t xml:space="preserve"> lit.a) powyżej, Wykonawca powinien przedłożyć do akceptacji Zamawiającego kalkulację Ceny jednostkowej tych robót z uwzględnieniem cen czynników produkcji nie wyższych od średnich cen publikowanych w wydawnictwach branżowych (np. SEKOCENBUD, </w:t>
      </w:r>
      <w:proofErr w:type="spellStart"/>
      <w:r w:rsidRPr="00C9548D">
        <w:rPr>
          <w:color w:val="auto"/>
          <w:sz w:val="24"/>
          <w:szCs w:val="24"/>
        </w:rPr>
        <w:t>Orgbud</w:t>
      </w:r>
      <w:proofErr w:type="spellEnd"/>
      <w:r w:rsidRPr="00C9548D">
        <w:rPr>
          <w:color w:val="auto"/>
          <w:sz w:val="24"/>
          <w:szCs w:val="24"/>
        </w:rPr>
        <w:t xml:space="preserve">, </w:t>
      </w:r>
      <w:proofErr w:type="spellStart"/>
      <w:r w:rsidRPr="00C9548D">
        <w:rPr>
          <w:color w:val="auto"/>
          <w:sz w:val="24"/>
          <w:szCs w:val="24"/>
        </w:rPr>
        <w:t>Intercenbud</w:t>
      </w:r>
      <w:proofErr w:type="spellEnd"/>
      <w:r w:rsidRPr="00C9548D">
        <w:rPr>
          <w:color w:val="auto"/>
          <w:sz w:val="24"/>
          <w:szCs w:val="24"/>
        </w:rPr>
        <w:t xml:space="preserve">, itp.) dla województwa, w którym roboty są wykonywane, aktualnych w miesiącu poprzedzającym miesiąc, w którym kalkulacja jest sporządzana oraz odpowiednich pozycji KNR. W przypadku braku odpowiednich pozycji w KNR-ach, zastosowane zostaną KNNR-y, a następnie wycena indywidualna Wykonawcy, przy zastosowaniu czynników cenotwórczych z kosztorysu ofertowego Wykonawcy. </w:t>
      </w:r>
    </w:p>
    <w:p w14:paraId="4A9A414D" w14:textId="77777777" w:rsidR="008D1912" w:rsidRPr="00C9548D" w:rsidRDefault="00ED51A6">
      <w:pPr>
        <w:numPr>
          <w:ilvl w:val="0"/>
          <w:numId w:val="18"/>
        </w:numPr>
        <w:spacing w:after="120" w:line="276" w:lineRule="auto"/>
        <w:ind w:right="131" w:hanging="396"/>
        <w:contextualSpacing/>
        <w:rPr>
          <w:color w:val="auto"/>
          <w:sz w:val="24"/>
          <w:szCs w:val="24"/>
        </w:rPr>
      </w:pPr>
      <w:r w:rsidRPr="00C9548D">
        <w:rPr>
          <w:color w:val="auto"/>
          <w:sz w:val="24"/>
          <w:szCs w:val="24"/>
        </w:rPr>
        <w:t xml:space="preserve">Wykonawca dokona wyliczeń, o których mowa w ust. </w:t>
      </w:r>
      <w:r w:rsidR="00EF63B2" w:rsidRPr="00C9548D">
        <w:rPr>
          <w:color w:val="auto"/>
          <w:sz w:val="24"/>
          <w:szCs w:val="24"/>
        </w:rPr>
        <w:t>12</w:t>
      </w:r>
      <w:r w:rsidRPr="00C9548D">
        <w:rPr>
          <w:color w:val="auto"/>
          <w:sz w:val="24"/>
          <w:szCs w:val="24"/>
        </w:rPr>
        <w:t xml:space="preserve"> powyżej oraz przedstawi Zamawiającemu do zatwierdzenia wysokość wynagrodzenia za roboty, o których mowa w § 1 ust. 3 umowy - przed rozpoczęciem tych robót. </w:t>
      </w:r>
    </w:p>
    <w:p w14:paraId="1AC81485" w14:textId="5E8605A4" w:rsidR="008D1912" w:rsidRPr="00C9548D" w:rsidRDefault="00ED51A6">
      <w:pPr>
        <w:numPr>
          <w:ilvl w:val="0"/>
          <w:numId w:val="18"/>
        </w:numPr>
        <w:spacing w:after="120" w:line="276" w:lineRule="auto"/>
        <w:ind w:right="131" w:hanging="396"/>
        <w:contextualSpacing/>
        <w:rPr>
          <w:color w:val="auto"/>
          <w:sz w:val="24"/>
          <w:szCs w:val="24"/>
        </w:rPr>
      </w:pPr>
      <w:r w:rsidRPr="00C9548D">
        <w:rPr>
          <w:color w:val="auto"/>
          <w:sz w:val="24"/>
          <w:szCs w:val="24"/>
        </w:rPr>
        <w:t xml:space="preserve">Jeżeli kalkulacja przedłożona przez Wykonawcę do zatwierdzenia Zamawiającemu będzie wykonana niezgodnie z zasadami określonymi w ust. </w:t>
      </w:r>
      <w:r w:rsidR="00EF63B2" w:rsidRPr="00C9548D">
        <w:rPr>
          <w:color w:val="auto"/>
          <w:sz w:val="24"/>
          <w:szCs w:val="24"/>
        </w:rPr>
        <w:t>12</w:t>
      </w:r>
      <w:r w:rsidRPr="00C9548D">
        <w:rPr>
          <w:color w:val="auto"/>
          <w:sz w:val="24"/>
          <w:szCs w:val="24"/>
        </w:rPr>
        <w:t xml:space="preserve"> powyżej, Z</w:t>
      </w:r>
      <w:r w:rsidR="007947B2" w:rsidRPr="00C9548D">
        <w:rPr>
          <w:color w:val="auto"/>
          <w:sz w:val="24"/>
          <w:szCs w:val="24"/>
        </w:rPr>
        <w:t>amawiający sam wprowadzi</w:t>
      </w:r>
      <w:r w:rsidRPr="00C9548D">
        <w:rPr>
          <w:color w:val="auto"/>
          <w:sz w:val="24"/>
          <w:szCs w:val="24"/>
        </w:rPr>
        <w:t xml:space="preserve"> korektę kalkulacji, stosując zasady określone w ust. </w:t>
      </w:r>
      <w:r w:rsidR="00EF63B2" w:rsidRPr="00C9548D">
        <w:rPr>
          <w:color w:val="auto"/>
          <w:sz w:val="24"/>
          <w:szCs w:val="24"/>
        </w:rPr>
        <w:t>12</w:t>
      </w:r>
      <w:r w:rsidR="007947B2" w:rsidRPr="00C9548D">
        <w:rPr>
          <w:color w:val="auto"/>
          <w:sz w:val="24"/>
          <w:szCs w:val="24"/>
        </w:rPr>
        <w:t>. Wykonawca wyrazi</w:t>
      </w:r>
      <w:r w:rsidRPr="00C9548D">
        <w:rPr>
          <w:color w:val="auto"/>
          <w:sz w:val="24"/>
          <w:szCs w:val="24"/>
        </w:rPr>
        <w:t xml:space="preserve"> zgodę na powyższe</w:t>
      </w:r>
      <w:r w:rsidR="007947B2" w:rsidRPr="00C9548D">
        <w:rPr>
          <w:color w:val="auto"/>
          <w:sz w:val="24"/>
          <w:szCs w:val="24"/>
        </w:rPr>
        <w:t xml:space="preserve"> w formie pisemnej</w:t>
      </w:r>
      <w:r w:rsidRPr="00C9548D">
        <w:rPr>
          <w:color w:val="auto"/>
          <w:sz w:val="24"/>
          <w:szCs w:val="24"/>
        </w:rPr>
        <w:t xml:space="preserve">. </w:t>
      </w:r>
    </w:p>
    <w:p w14:paraId="08C7FB3A" w14:textId="77777777" w:rsidR="008D1912" w:rsidRPr="00C9548D" w:rsidRDefault="00ED51A6">
      <w:pPr>
        <w:numPr>
          <w:ilvl w:val="0"/>
          <w:numId w:val="18"/>
        </w:numPr>
        <w:spacing w:after="120" w:line="276" w:lineRule="auto"/>
        <w:ind w:right="131" w:hanging="396"/>
        <w:contextualSpacing/>
        <w:rPr>
          <w:color w:val="auto"/>
          <w:sz w:val="24"/>
          <w:szCs w:val="24"/>
        </w:rPr>
      </w:pPr>
      <w:r w:rsidRPr="00C9548D">
        <w:rPr>
          <w:color w:val="auto"/>
          <w:sz w:val="24"/>
          <w:szCs w:val="24"/>
        </w:rPr>
        <w:t xml:space="preserve">Z wnioskiem o odbiór częściowy lub końcowy Wykonawca przedstawia Zamawiającemu szczegółowe rozliczenie wynagrodzenia przysługującego Wykonawcy. </w:t>
      </w:r>
    </w:p>
    <w:p w14:paraId="7AFD896D" w14:textId="77777777" w:rsidR="008D1912" w:rsidRPr="00C9548D" w:rsidRDefault="00ED51A6">
      <w:pPr>
        <w:numPr>
          <w:ilvl w:val="0"/>
          <w:numId w:val="18"/>
        </w:numPr>
        <w:spacing w:after="120" w:line="276" w:lineRule="auto"/>
        <w:ind w:right="131" w:hanging="396"/>
        <w:contextualSpacing/>
        <w:rPr>
          <w:color w:val="auto"/>
          <w:sz w:val="24"/>
          <w:szCs w:val="24"/>
        </w:rPr>
      </w:pPr>
      <w:r w:rsidRPr="00C9548D">
        <w:rPr>
          <w:color w:val="auto"/>
          <w:sz w:val="24"/>
          <w:szCs w:val="24"/>
        </w:rPr>
        <w:t xml:space="preserve">Podstawę do zwolnienia zatrzymanej przez Zamawiającego części zabezpieczenia należytego wykonania umowy stanowić będzie bezusterkowy Protokół odbioru końcowego robót. </w:t>
      </w:r>
    </w:p>
    <w:p w14:paraId="6B8E24FD" w14:textId="58299896" w:rsidR="008D1912" w:rsidRPr="00C9548D" w:rsidRDefault="00ED51A6">
      <w:pPr>
        <w:pStyle w:val="Akapitzlist"/>
        <w:numPr>
          <w:ilvl w:val="0"/>
          <w:numId w:val="18"/>
        </w:numPr>
        <w:spacing w:after="120" w:line="276" w:lineRule="auto"/>
        <w:ind w:right="131" w:hanging="405"/>
        <w:rPr>
          <w:color w:val="auto"/>
          <w:sz w:val="24"/>
          <w:szCs w:val="24"/>
        </w:rPr>
      </w:pPr>
      <w:r w:rsidRPr="00C9548D">
        <w:rPr>
          <w:color w:val="auto"/>
          <w:sz w:val="24"/>
          <w:szCs w:val="24"/>
        </w:rPr>
        <w:t xml:space="preserve">Płatności są realizowane w terminie nie dłuższym </w:t>
      </w:r>
      <w:r w:rsidR="00B4166A" w:rsidRPr="00C9548D">
        <w:rPr>
          <w:color w:val="auto"/>
          <w:sz w:val="24"/>
          <w:szCs w:val="24"/>
        </w:rPr>
        <w:t>niż 30</w:t>
      </w:r>
      <w:r w:rsidRPr="00C9548D">
        <w:rPr>
          <w:color w:val="auto"/>
          <w:sz w:val="24"/>
          <w:szCs w:val="24"/>
        </w:rPr>
        <w:t xml:space="preserve"> dni kalendarzowych od daty doręczenia </w:t>
      </w:r>
      <w:r w:rsidR="00121249" w:rsidRPr="00C9548D">
        <w:rPr>
          <w:color w:val="auto"/>
          <w:sz w:val="24"/>
          <w:szCs w:val="24"/>
        </w:rPr>
        <w:t>do Zamawiającego</w:t>
      </w:r>
      <w:r w:rsidRPr="00C9548D">
        <w:rPr>
          <w:color w:val="auto"/>
          <w:sz w:val="24"/>
          <w:szCs w:val="24"/>
        </w:rPr>
        <w:t xml:space="preserve"> prawidłowo wystawionej faktury przez  Wykonawcę lub rachunku z uwzględnieniem potrąceń wynikających z umowy, na kwoty wynikające z kosztorysu powykonawczego za wykonane roboty, zgodnie z protokołami odbioru robót.  </w:t>
      </w:r>
    </w:p>
    <w:p w14:paraId="472DEAA2" w14:textId="77777777" w:rsidR="008D1912" w:rsidRPr="00C9548D" w:rsidRDefault="00ED51A6">
      <w:pPr>
        <w:numPr>
          <w:ilvl w:val="0"/>
          <w:numId w:val="18"/>
        </w:numPr>
        <w:spacing w:after="120" w:line="276" w:lineRule="auto"/>
        <w:ind w:right="131" w:hanging="396"/>
        <w:contextualSpacing/>
        <w:rPr>
          <w:color w:val="auto"/>
        </w:rPr>
      </w:pPr>
      <w:r w:rsidRPr="00C9548D">
        <w:rPr>
          <w:color w:val="auto"/>
          <w:sz w:val="24"/>
          <w:szCs w:val="24"/>
        </w:rPr>
        <w:t xml:space="preserve">Wykonawca jest zobowiązany przedłożyć, wraz z rozliczeniem należnego mu wynagrodzenia dotyczącego zarówno płatności częściowych jak i płatności końcowej, </w:t>
      </w:r>
      <w:r w:rsidRPr="00C9548D">
        <w:rPr>
          <w:color w:val="auto"/>
          <w:sz w:val="24"/>
          <w:szCs w:val="24"/>
        </w:rPr>
        <w:lastRenderedPageBreak/>
        <w:t xml:space="preserve">oświadczenia Podwykonawców i dalszych Podwykonawców o uregulowaniu względem nich wszystkich należności lub dowody dotyczące zapłaty wynagrodzenia Podwykonawcom i dalszym Podwykonawcom. Oświadczenia, podpisane przez osoby upoważnione do reprezentowania składających je Podwykonawców lub dalszych Podwykonawców lub inne dowody na potwierdzenie dokonanej zapłaty wynagrodzenia muszą potwierdzać brak zaległości Wykonawcy, Podwykonawcy lub dalszego Podwykonawcy w uregulowaniu wszystkich wymagalnych wynagrodzeń Podwykonawców lub dalszych Podwykonawców wynikających z umów o podwykonawstwo. </w:t>
      </w:r>
    </w:p>
    <w:p w14:paraId="478F11E8" w14:textId="77777777" w:rsidR="008D1912" w:rsidRPr="00C9548D" w:rsidRDefault="00ED51A6">
      <w:pPr>
        <w:numPr>
          <w:ilvl w:val="0"/>
          <w:numId w:val="18"/>
        </w:numPr>
        <w:spacing w:after="120" w:line="276" w:lineRule="auto"/>
        <w:ind w:right="131" w:hanging="396"/>
        <w:contextualSpacing/>
        <w:rPr>
          <w:color w:val="auto"/>
          <w:sz w:val="24"/>
          <w:szCs w:val="24"/>
        </w:rPr>
      </w:pPr>
      <w:r w:rsidRPr="00C9548D">
        <w:rPr>
          <w:color w:val="auto"/>
          <w:sz w:val="24"/>
          <w:szCs w:val="24"/>
        </w:rPr>
        <w:t xml:space="preserve">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 </w:t>
      </w:r>
    </w:p>
    <w:p w14:paraId="56AECEF1" w14:textId="77777777" w:rsidR="008D1912" w:rsidRPr="00C9548D" w:rsidRDefault="00ED51A6">
      <w:pPr>
        <w:numPr>
          <w:ilvl w:val="0"/>
          <w:numId w:val="18"/>
        </w:numPr>
        <w:spacing w:after="120" w:line="276" w:lineRule="auto"/>
        <w:ind w:right="131" w:hanging="396"/>
        <w:contextualSpacing/>
        <w:rPr>
          <w:color w:val="auto"/>
        </w:rPr>
      </w:pPr>
      <w:r w:rsidRPr="00C9548D">
        <w:rPr>
          <w:color w:val="auto"/>
          <w:sz w:val="24"/>
          <w:szCs w:val="24"/>
        </w:rPr>
        <w:t>Zamawiający niezwłocznie po zgłoszeniu żądania dokonania płatności bezpośredniej zawiadomi Wykonawcę o żądaniu Podwykonawcy lub dalszego Podwykonawcy oraz wezwie Wykonawcę do zgłoszenia pisemnych uwag dotyczących zasadności bezpośredniej zapłaty wynagrodzenia Podwykonawcy lub dalszemu Podwykonawcy, w terminie 7 dni od dnia doręczenia Wykonawcy wezwania.  W uwagach nie można powoływać się na potrącenie roszczeń wykonawcy względem podwykonawcy niezwiązanych z realizacją umowy o podwykonawstwo.</w:t>
      </w:r>
    </w:p>
    <w:p w14:paraId="0B45CF57" w14:textId="77777777" w:rsidR="008D1912" w:rsidRPr="00C9548D" w:rsidRDefault="00ED51A6">
      <w:pPr>
        <w:numPr>
          <w:ilvl w:val="0"/>
          <w:numId w:val="18"/>
        </w:numPr>
        <w:spacing w:after="120" w:line="276" w:lineRule="auto"/>
        <w:ind w:right="131" w:hanging="396"/>
        <w:contextualSpacing/>
        <w:rPr>
          <w:color w:val="auto"/>
          <w:sz w:val="24"/>
          <w:szCs w:val="24"/>
        </w:rPr>
      </w:pPr>
      <w:r w:rsidRPr="00C9548D">
        <w:rPr>
          <w:color w:val="auto"/>
          <w:sz w:val="24"/>
          <w:szCs w:val="24"/>
        </w:rPr>
        <w:t xml:space="preserve">W przypadku zgłoszenia przez Wykonawcę uwag, o których mowa w ust. </w:t>
      </w:r>
      <w:r w:rsidR="00EF63B2" w:rsidRPr="00C9548D">
        <w:rPr>
          <w:color w:val="auto"/>
          <w:sz w:val="24"/>
          <w:szCs w:val="24"/>
        </w:rPr>
        <w:t>20</w:t>
      </w:r>
      <w:r w:rsidRPr="00C9548D">
        <w:rPr>
          <w:color w:val="auto"/>
          <w:sz w:val="24"/>
          <w:szCs w:val="24"/>
        </w:rPr>
        <w:t xml:space="preserve">, podważających zasadność bezpośredniej zapłaty, Zamawiający może: </w:t>
      </w:r>
    </w:p>
    <w:p w14:paraId="103003A4" w14:textId="77777777" w:rsidR="008D1912" w:rsidRPr="00C9548D" w:rsidRDefault="00ED51A6">
      <w:pPr>
        <w:numPr>
          <w:ilvl w:val="1"/>
          <w:numId w:val="18"/>
        </w:numPr>
        <w:spacing w:after="120" w:line="276" w:lineRule="auto"/>
        <w:ind w:right="131" w:hanging="398"/>
        <w:contextualSpacing/>
        <w:rPr>
          <w:color w:val="auto"/>
          <w:sz w:val="24"/>
          <w:szCs w:val="24"/>
        </w:rPr>
      </w:pPr>
      <w:r w:rsidRPr="00C9548D">
        <w:rPr>
          <w:color w:val="auto"/>
          <w:sz w:val="24"/>
          <w:szCs w:val="24"/>
        </w:rPr>
        <w:t xml:space="preserve">nie dokonać bezpośredniej zapłaty wynagrodzenia Podwykonawcy, jeżeli Wykonawca wykaże niezasadność takiej zapłaty, </w:t>
      </w:r>
    </w:p>
    <w:p w14:paraId="1D08658D" w14:textId="77777777" w:rsidR="008D1912" w:rsidRPr="00C9548D" w:rsidRDefault="00ED51A6">
      <w:pPr>
        <w:numPr>
          <w:ilvl w:val="1"/>
          <w:numId w:val="18"/>
        </w:numPr>
        <w:spacing w:after="120" w:line="276" w:lineRule="auto"/>
        <w:ind w:right="131" w:hanging="398"/>
        <w:contextualSpacing/>
        <w:rPr>
          <w:color w:val="auto"/>
          <w:sz w:val="24"/>
          <w:szCs w:val="24"/>
        </w:rPr>
      </w:pPr>
      <w:r w:rsidRPr="00C9548D">
        <w:rPr>
          <w:color w:val="auto"/>
          <w:sz w:val="24"/>
          <w:szCs w:val="24"/>
        </w:rPr>
        <w:t xml:space="preserve">lub złożyć do depozytu sądowego kwotę potrzebną na pokrycie wynagrodzenia Podwykonawcy lub dalszego Podwykonawcy w przypadku zaistnienia zasadniczej wątpliwości co do wysokości kwoty należnej zapłaty lub podmiotu, któremu płatność się należy, </w:t>
      </w:r>
    </w:p>
    <w:p w14:paraId="662C83D3" w14:textId="77777777" w:rsidR="008D1912" w:rsidRPr="00C9548D" w:rsidRDefault="00ED51A6">
      <w:pPr>
        <w:numPr>
          <w:ilvl w:val="1"/>
          <w:numId w:val="18"/>
        </w:numPr>
        <w:spacing w:after="120" w:line="276" w:lineRule="auto"/>
        <w:ind w:right="131" w:hanging="398"/>
        <w:contextualSpacing/>
        <w:rPr>
          <w:color w:val="auto"/>
          <w:sz w:val="24"/>
          <w:szCs w:val="24"/>
        </w:rPr>
      </w:pPr>
      <w:r w:rsidRPr="00C9548D">
        <w:rPr>
          <w:color w:val="auto"/>
          <w:sz w:val="24"/>
          <w:szCs w:val="24"/>
        </w:rPr>
        <w:t xml:space="preserve">dokonać bezpośredniej zapłaty wynagrodzenia Podwykonawcy lub dalszemu Podwykonawcy, jeżeli Podwykonawca lub dalszy Podwykonawca wykaże zasadność takiej zapłaty.  </w:t>
      </w:r>
    </w:p>
    <w:p w14:paraId="54CA18EE" w14:textId="77777777" w:rsidR="008D1912" w:rsidRPr="00C9548D" w:rsidRDefault="00ED51A6">
      <w:pPr>
        <w:numPr>
          <w:ilvl w:val="0"/>
          <w:numId w:val="18"/>
        </w:numPr>
        <w:spacing w:after="120" w:line="276" w:lineRule="auto"/>
        <w:ind w:right="131" w:hanging="396"/>
        <w:contextualSpacing/>
        <w:rPr>
          <w:color w:val="auto"/>
          <w:sz w:val="24"/>
          <w:szCs w:val="24"/>
        </w:rPr>
      </w:pPr>
      <w:r w:rsidRPr="00C9548D">
        <w:rPr>
          <w:color w:val="auto"/>
          <w:sz w:val="24"/>
          <w:szCs w:val="24"/>
        </w:rPr>
        <w:t xml:space="preserve">Zamawiający jest zobowiązany zapłacić Podwykonawcy lub dalszemu Podwykonawcy należne wynagrodzenie, będące przedmiotem żądania, o którym mowa w ust. </w:t>
      </w:r>
      <w:r w:rsidR="00EF63B2" w:rsidRPr="00C9548D">
        <w:rPr>
          <w:color w:val="auto"/>
          <w:sz w:val="24"/>
          <w:szCs w:val="24"/>
        </w:rPr>
        <w:t>19</w:t>
      </w:r>
      <w:r w:rsidRPr="00C9548D">
        <w:rPr>
          <w:color w:val="auto"/>
          <w:sz w:val="24"/>
          <w:szCs w:val="24"/>
        </w:rPr>
        <w:t xml:space="preserve">, jeżeli Podwykonawca lub dalszy Podwykonawca udokumentuje jego zasadność fakturą oraz dokumentami potwierdzającymi wykonanie i odbiór robót, a Wykonawca nie złoży w trybie określonym w ust. </w:t>
      </w:r>
      <w:r w:rsidR="0046109C" w:rsidRPr="00C9548D">
        <w:rPr>
          <w:color w:val="auto"/>
          <w:sz w:val="24"/>
          <w:szCs w:val="24"/>
        </w:rPr>
        <w:t>25</w:t>
      </w:r>
      <w:r w:rsidRPr="00C9548D">
        <w:rPr>
          <w:color w:val="auto"/>
          <w:sz w:val="24"/>
          <w:szCs w:val="24"/>
        </w:rPr>
        <w:t xml:space="preserve"> uwag wykazujących niezasadność bezpośredniej zapłaty. Bezpośrednia zapłata obejmuje wyłącznie należne wynagrodzenie, bez odsetek należnych Podwykonawcy lub dalszemu Podwykonawcy z tytułu uchybienia terminowi zapłaty. </w:t>
      </w:r>
    </w:p>
    <w:p w14:paraId="682B5626" w14:textId="77777777" w:rsidR="008D1912" w:rsidRPr="00C9548D" w:rsidRDefault="00ED51A6">
      <w:pPr>
        <w:numPr>
          <w:ilvl w:val="0"/>
          <w:numId w:val="18"/>
        </w:numPr>
        <w:spacing w:after="120" w:line="276" w:lineRule="auto"/>
        <w:ind w:right="131" w:hanging="396"/>
        <w:contextualSpacing/>
        <w:rPr>
          <w:color w:val="auto"/>
          <w:sz w:val="24"/>
          <w:szCs w:val="24"/>
        </w:rPr>
      </w:pPr>
      <w:r w:rsidRPr="00C9548D">
        <w:rPr>
          <w:color w:val="auto"/>
          <w:sz w:val="24"/>
          <w:szCs w:val="24"/>
        </w:rPr>
        <w:t xml:space="preserve">Równowartość kwoty zapłaconej Podwykonawcy lub dalszemu Podwykonawcy, bądź skierowanej do depozytu sądowego, Zamawiający potrąci z wynagrodzenia należnego Wykonawcy.  </w:t>
      </w:r>
    </w:p>
    <w:p w14:paraId="6194DB06" w14:textId="77777777" w:rsidR="008D1912" w:rsidRPr="00C9548D" w:rsidRDefault="00ED51A6">
      <w:pPr>
        <w:numPr>
          <w:ilvl w:val="0"/>
          <w:numId w:val="18"/>
        </w:numPr>
        <w:spacing w:after="120" w:line="276" w:lineRule="auto"/>
        <w:ind w:right="131" w:hanging="396"/>
        <w:contextualSpacing/>
        <w:rPr>
          <w:color w:val="auto"/>
          <w:sz w:val="24"/>
          <w:szCs w:val="24"/>
        </w:rPr>
      </w:pPr>
      <w:r w:rsidRPr="00C9548D">
        <w:rPr>
          <w:color w:val="auto"/>
          <w:sz w:val="24"/>
          <w:szCs w:val="24"/>
        </w:rPr>
        <w:t xml:space="preserve">Podstawą wypłaty należnego Wykonawcy wynagrodzenia, będą wystawione przez Wykonawcę: </w:t>
      </w:r>
    </w:p>
    <w:p w14:paraId="26A3729D" w14:textId="77777777" w:rsidR="008D1912" w:rsidRPr="00C9548D" w:rsidRDefault="00ED51A6">
      <w:pPr>
        <w:spacing w:after="120" w:line="276" w:lineRule="auto"/>
        <w:ind w:left="449" w:right="131" w:hanging="10"/>
        <w:contextualSpacing/>
        <w:rPr>
          <w:color w:val="auto"/>
          <w:sz w:val="24"/>
          <w:szCs w:val="24"/>
        </w:rPr>
      </w:pPr>
      <w:r w:rsidRPr="00C9548D">
        <w:rPr>
          <w:color w:val="auto"/>
          <w:sz w:val="24"/>
          <w:szCs w:val="24"/>
        </w:rPr>
        <w:t xml:space="preserve">rachunek lub faktura, o których mowa w ust. </w:t>
      </w:r>
      <w:r w:rsidR="0046109C" w:rsidRPr="00C9548D">
        <w:rPr>
          <w:color w:val="auto"/>
          <w:sz w:val="24"/>
          <w:szCs w:val="24"/>
        </w:rPr>
        <w:t>17</w:t>
      </w:r>
      <w:r w:rsidRPr="00C9548D">
        <w:rPr>
          <w:color w:val="auto"/>
          <w:sz w:val="24"/>
          <w:szCs w:val="24"/>
        </w:rPr>
        <w:t xml:space="preserve">, przedstawione Zamawiającemu wraz: </w:t>
      </w:r>
    </w:p>
    <w:p w14:paraId="6770A70E" w14:textId="77777777" w:rsidR="008D1912" w:rsidRPr="00C9548D" w:rsidRDefault="00ED51A6">
      <w:pPr>
        <w:numPr>
          <w:ilvl w:val="1"/>
          <w:numId w:val="18"/>
        </w:numPr>
        <w:spacing w:after="120" w:line="276" w:lineRule="auto"/>
        <w:ind w:right="131" w:hanging="398"/>
        <w:contextualSpacing/>
        <w:rPr>
          <w:color w:val="auto"/>
          <w:sz w:val="24"/>
          <w:szCs w:val="24"/>
        </w:rPr>
      </w:pPr>
      <w:r w:rsidRPr="00C9548D">
        <w:rPr>
          <w:color w:val="auto"/>
          <w:sz w:val="24"/>
          <w:szCs w:val="24"/>
        </w:rPr>
        <w:lastRenderedPageBreak/>
        <w:t xml:space="preserve">z protokołem odbioru częściowego zakończonego etapu robót, 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67C5C2DD" w14:textId="726E0FDA" w:rsidR="008D1912" w:rsidRPr="00C9548D" w:rsidRDefault="00ED51A6" w:rsidP="00FF2B18">
      <w:pPr>
        <w:pStyle w:val="Akapitzlist"/>
        <w:numPr>
          <w:ilvl w:val="0"/>
          <w:numId w:val="38"/>
        </w:numPr>
        <w:spacing w:after="120" w:line="276" w:lineRule="auto"/>
        <w:ind w:right="266"/>
        <w:rPr>
          <w:color w:val="auto"/>
          <w:sz w:val="24"/>
          <w:szCs w:val="24"/>
        </w:rPr>
      </w:pPr>
      <w:r w:rsidRPr="00C9548D">
        <w:rPr>
          <w:color w:val="auto"/>
          <w:sz w:val="24"/>
          <w:szCs w:val="24"/>
        </w:rPr>
        <w:t>z kopiami faktur lub rachunków wystawionych i zaak</w:t>
      </w:r>
      <w:r w:rsidR="001C0DD1" w:rsidRPr="00C9548D">
        <w:rPr>
          <w:color w:val="auto"/>
          <w:sz w:val="24"/>
          <w:szCs w:val="24"/>
        </w:rPr>
        <w:t>ceptowanych przez Zamawiającego,</w:t>
      </w:r>
      <w:r w:rsidRPr="00C9548D">
        <w:rPr>
          <w:color w:val="auto"/>
          <w:sz w:val="24"/>
          <w:szCs w:val="24"/>
        </w:rPr>
        <w:t xml:space="preserve"> Podwykonawców i dalszych Podwykonawców za wykonane przez nich roboty, dostawy i usługi,  </w:t>
      </w:r>
    </w:p>
    <w:p w14:paraId="28D17F03" w14:textId="77777777" w:rsidR="008D1912" w:rsidRPr="00C9548D" w:rsidRDefault="00ED51A6" w:rsidP="00FF2B18">
      <w:pPr>
        <w:numPr>
          <w:ilvl w:val="0"/>
          <w:numId w:val="39"/>
        </w:numPr>
        <w:spacing w:after="120" w:line="276" w:lineRule="auto"/>
        <w:ind w:left="852" w:right="131" w:hanging="426"/>
        <w:contextualSpacing/>
        <w:rPr>
          <w:color w:val="auto"/>
          <w:sz w:val="24"/>
          <w:szCs w:val="24"/>
        </w:rPr>
      </w:pPr>
      <w:r w:rsidRPr="00C9548D">
        <w:rPr>
          <w:color w:val="auto"/>
          <w:sz w:val="24"/>
          <w:szCs w:val="24"/>
        </w:rPr>
        <w:t xml:space="preserve">z kopiami przelewów bankowych potwierdzających płatności albo ze sporządzonymi nie więcej niż 5 dni przed upływem terminu płatności oświadczeniami Podwykonawców i dalszych Podwykonawców o nie zaleganiu z płatnościami wobec nich przez Wykonawcę lub przez Podwykonawców, </w:t>
      </w:r>
    </w:p>
    <w:p w14:paraId="0802710E" w14:textId="77777777" w:rsidR="008D1912" w:rsidRPr="00C9548D" w:rsidRDefault="00ED51A6" w:rsidP="00FF2B18">
      <w:pPr>
        <w:numPr>
          <w:ilvl w:val="0"/>
          <w:numId w:val="39"/>
        </w:numPr>
        <w:spacing w:after="120" w:line="276" w:lineRule="auto"/>
        <w:ind w:right="131" w:hanging="411"/>
        <w:contextualSpacing/>
        <w:rPr>
          <w:color w:val="auto"/>
          <w:sz w:val="24"/>
          <w:szCs w:val="24"/>
        </w:rPr>
      </w:pPr>
      <w:r w:rsidRPr="00C9548D">
        <w:rPr>
          <w:color w:val="auto"/>
          <w:sz w:val="24"/>
          <w:szCs w:val="24"/>
        </w:rPr>
        <w:t xml:space="preserve">a w przypadku braku robót budowlanych, dostaw lub usług zrealizowanych przez Podwykonawców lub dalszych Podwykonawców przed dniem odbioru częściowego robót budowlanych, lub jeżeli roszczenia Podwykonawców lub dalszych Podwykonawców nie były jeszcze wymagalne – wraz z oświadczeniami Podwykonawców lub dalszych podwykonawców w tym zakresie.   </w:t>
      </w:r>
    </w:p>
    <w:p w14:paraId="60B7ED31" w14:textId="2A64820F" w:rsidR="008D1912" w:rsidRPr="00C9548D" w:rsidRDefault="00ED51A6" w:rsidP="00FF2B18">
      <w:pPr>
        <w:pStyle w:val="Akapitzlist"/>
        <w:numPr>
          <w:ilvl w:val="0"/>
          <w:numId w:val="47"/>
        </w:numPr>
        <w:spacing w:after="120" w:line="276" w:lineRule="auto"/>
        <w:ind w:right="131"/>
        <w:rPr>
          <w:color w:val="auto"/>
        </w:rPr>
      </w:pPr>
      <w:r w:rsidRPr="00C9548D">
        <w:rPr>
          <w:color w:val="auto"/>
          <w:sz w:val="24"/>
          <w:szCs w:val="24"/>
        </w:rPr>
        <w:t>Wykonawca może wystawiać ustrukturyzowane faktury elektroniczne w rozumieniu przepisów ustawy z dnia 9 listopada 2018 r. o elektronicznym fakturowaniu w zamówieniach publicznych, koncesjach na roboty budowlane lub usługi oraz partnerstwie publiczno-prywatnym (</w:t>
      </w:r>
      <w:hyperlink r:id="rId8">
        <w:r w:rsidRPr="00C9548D">
          <w:rPr>
            <w:rFonts w:eastAsia="Times New Roman"/>
            <w:color w:val="auto"/>
            <w:sz w:val="24"/>
            <w:szCs w:val="24"/>
          </w:rPr>
          <w:t>Dz.U. 2020</w:t>
        </w:r>
      </w:hyperlink>
      <w:hyperlink r:id="rId9">
        <w:r w:rsidRPr="00C9548D">
          <w:rPr>
            <w:rFonts w:eastAsia="Times New Roman"/>
            <w:color w:val="auto"/>
            <w:sz w:val="24"/>
            <w:szCs w:val="24"/>
          </w:rPr>
          <w:t xml:space="preserve"> </w:t>
        </w:r>
      </w:hyperlink>
      <w:hyperlink r:id="rId10">
        <w:r w:rsidRPr="00C9548D">
          <w:rPr>
            <w:rFonts w:eastAsia="Times New Roman"/>
            <w:color w:val="auto"/>
            <w:sz w:val="24"/>
            <w:szCs w:val="24"/>
          </w:rPr>
          <w:t>poz. 1666</w:t>
        </w:r>
      </w:hyperlink>
      <w:hyperlink r:id="rId11">
        <w:r w:rsidRPr="00C9548D">
          <w:rPr>
            <w:color w:val="auto"/>
            <w:sz w:val="24"/>
            <w:szCs w:val="24"/>
          </w:rPr>
          <w:t>,</w:t>
        </w:r>
      </w:hyperlink>
      <w:r w:rsidRPr="00C9548D">
        <w:rPr>
          <w:color w:val="auto"/>
          <w:sz w:val="24"/>
          <w:szCs w:val="24"/>
        </w:rPr>
        <w:t xml:space="preserve">– „Ustawa o Fakturowaniu”).  </w:t>
      </w:r>
    </w:p>
    <w:p w14:paraId="0B13591B" w14:textId="5028CACC" w:rsidR="008D1912" w:rsidRPr="00C9548D" w:rsidRDefault="00ED51A6" w:rsidP="00FF2B18">
      <w:pPr>
        <w:pStyle w:val="Akapitzlist"/>
        <w:numPr>
          <w:ilvl w:val="0"/>
          <w:numId w:val="47"/>
        </w:numPr>
        <w:spacing w:after="120" w:line="276" w:lineRule="auto"/>
        <w:ind w:right="131"/>
        <w:rPr>
          <w:color w:val="auto"/>
          <w:sz w:val="24"/>
          <w:szCs w:val="24"/>
        </w:rPr>
      </w:pPr>
      <w:r w:rsidRPr="00C9548D">
        <w:rPr>
          <w:color w:val="auto"/>
          <w:sz w:val="24"/>
          <w:szCs w:val="24"/>
        </w:rPr>
        <w:t>W przypadku wystawienia ustrukturyzowanej faktury elektr</w:t>
      </w:r>
      <w:r w:rsidR="00F93446" w:rsidRPr="00C9548D">
        <w:rPr>
          <w:color w:val="auto"/>
          <w:sz w:val="24"/>
          <w:szCs w:val="24"/>
        </w:rPr>
        <w:t>onicznej, o której mowa w ust. 25</w:t>
      </w:r>
      <w:r w:rsidR="009D1871" w:rsidRPr="00C9548D">
        <w:rPr>
          <w:color w:val="auto"/>
          <w:sz w:val="24"/>
          <w:szCs w:val="24"/>
        </w:rPr>
        <w:t xml:space="preserve"> powyżej</w:t>
      </w:r>
      <w:r w:rsidRPr="00C9548D">
        <w:rPr>
          <w:color w:val="auto"/>
          <w:sz w:val="24"/>
          <w:szCs w:val="24"/>
        </w:rPr>
        <w:t xml:space="preserve">,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004E0E4B" w14:textId="77777777" w:rsidR="008D1912" w:rsidRPr="00C9548D" w:rsidRDefault="00ED51A6" w:rsidP="00FF2B18">
      <w:pPr>
        <w:pStyle w:val="Akapitzlist"/>
        <w:numPr>
          <w:ilvl w:val="0"/>
          <w:numId w:val="47"/>
        </w:numPr>
        <w:spacing w:after="120" w:line="276" w:lineRule="auto"/>
        <w:ind w:right="131"/>
        <w:rPr>
          <w:color w:val="auto"/>
          <w:sz w:val="24"/>
          <w:szCs w:val="24"/>
        </w:rPr>
      </w:pPr>
      <w:r w:rsidRPr="00C9548D">
        <w:rPr>
          <w:color w:val="auto"/>
          <w:sz w:val="24"/>
          <w:szCs w:val="24"/>
        </w:rPr>
        <w:t xml:space="preserve">Ustrukturyzowaną fakturę elektroniczną należy wysyłać na następujący adres Zamawiającego na PEF: …………………………. </w:t>
      </w:r>
    </w:p>
    <w:p w14:paraId="4D871089" w14:textId="53BD70B8" w:rsidR="008D1912" w:rsidRPr="00C9548D" w:rsidRDefault="00ED51A6" w:rsidP="00FF2B18">
      <w:pPr>
        <w:pStyle w:val="Akapitzlist"/>
        <w:numPr>
          <w:ilvl w:val="0"/>
          <w:numId w:val="47"/>
        </w:numPr>
        <w:spacing w:after="120" w:line="276" w:lineRule="auto"/>
        <w:ind w:right="131"/>
        <w:rPr>
          <w:color w:val="auto"/>
          <w:sz w:val="24"/>
          <w:szCs w:val="24"/>
        </w:rPr>
      </w:pPr>
      <w:r w:rsidRPr="00C9548D">
        <w:rPr>
          <w:color w:val="auto"/>
          <w:sz w:val="24"/>
          <w:szCs w:val="24"/>
        </w:rPr>
        <w:t>Za chwilę doręczenia ustrukturyzowanej faktury elektronicznej uznawać się będzie chwilę wprowadzenia prawidłowo wystawionej faktury, zawierającej wszystkie e</w:t>
      </w:r>
      <w:r w:rsidR="00F93446" w:rsidRPr="00C9548D">
        <w:rPr>
          <w:color w:val="auto"/>
          <w:sz w:val="24"/>
          <w:szCs w:val="24"/>
        </w:rPr>
        <w:t>lementy, o których mowa w ust. 25 i 26</w:t>
      </w:r>
      <w:r w:rsidRPr="00C9548D">
        <w:rPr>
          <w:color w:val="auto"/>
          <w:sz w:val="24"/>
          <w:szCs w:val="24"/>
        </w:rPr>
        <w:t xml:space="preserve"> powyżej, do konta Zamawiającego na PEF, w sposób umożliwiający Zamawiającemu zapoznanie się z jej treścią. </w:t>
      </w:r>
    </w:p>
    <w:p w14:paraId="519247F0" w14:textId="6CDE5323" w:rsidR="008D1912" w:rsidRPr="00C9548D" w:rsidRDefault="00ED51A6" w:rsidP="00FF2B18">
      <w:pPr>
        <w:pStyle w:val="Akapitzlist"/>
        <w:numPr>
          <w:ilvl w:val="0"/>
          <w:numId w:val="47"/>
        </w:numPr>
        <w:spacing w:after="120" w:line="276" w:lineRule="auto"/>
        <w:ind w:right="131"/>
        <w:rPr>
          <w:color w:val="auto"/>
        </w:rPr>
      </w:pPr>
      <w:r w:rsidRPr="00C9548D">
        <w:rPr>
          <w:color w:val="auto"/>
          <w:sz w:val="24"/>
          <w:szCs w:val="24"/>
        </w:rPr>
        <w:t xml:space="preserve">Wykonawca przyjmuje do wiadomości, iż Zamawiający przy zapłacie Wynagrodzenia będzie stosował mechanizm podzielonej płatności, o którym mowa w art. 108a ust. 1 ustawy z dnia 11 marca 2004 r. o podatku od towarów i usług (tekst jedn.: </w:t>
      </w:r>
      <w:hyperlink r:id="rId12">
        <w:r w:rsidRPr="00C9548D">
          <w:rPr>
            <w:rFonts w:eastAsia="Times New Roman"/>
            <w:color w:val="auto"/>
            <w:sz w:val="24"/>
            <w:szCs w:val="24"/>
          </w:rPr>
          <w:t xml:space="preserve">Dz. U. 2021 poz. </w:t>
        </w:r>
      </w:hyperlink>
      <w:r w:rsidRPr="00C9548D">
        <w:rPr>
          <w:rFonts w:eastAsia="Times New Roman"/>
          <w:color w:val="auto"/>
          <w:sz w:val="24"/>
          <w:szCs w:val="24"/>
        </w:rPr>
        <w:t xml:space="preserve">685 </w:t>
      </w:r>
      <w:r w:rsidRPr="00C9548D">
        <w:rPr>
          <w:color w:val="auto"/>
          <w:sz w:val="24"/>
          <w:szCs w:val="24"/>
        </w:rPr>
        <w:t xml:space="preserve">z późn. zm.). </w:t>
      </w:r>
    </w:p>
    <w:p w14:paraId="20E6A1DF" w14:textId="77777777" w:rsidR="009D1871" w:rsidRPr="00C9548D" w:rsidRDefault="00ED51A6" w:rsidP="00FF2B18">
      <w:pPr>
        <w:pStyle w:val="Akapitzlist"/>
        <w:numPr>
          <w:ilvl w:val="0"/>
          <w:numId w:val="47"/>
        </w:numPr>
        <w:spacing w:after="120" w:line="276" w:lineRule="auto"/>
        <w:ind w:right="131"/>
        <w:rPr>
          <w:color w:val="auto"/>
        </w:rPr>
      </w:pPr>
      <w:r w:rsidRPr="00C9548D">
        <w:rPr>
          <w:color w:val="auto"/>
          <w:sz w:val="24"/>
          <w:szCs w:val="24"/>
        </w:rPr>
        <w:t xml:space="preserve">Zapłata: </w:t>
      </w:r>
    </w:p>
    <w:p w14:paraId="73DEA730" w14:textId="2D8AC032" w:rsidR="008D1912" w:rsidRPr="00C9548D" w:rsidRDefault="009D1871" w:rsidP="009D1871">
      <w:pPr>
        <w:pStyle w:val="Akapitzlist"/>
        <w:spacing w:after="120" w:line="276" w:lineRule="auto"/>
        <w:ind w:left="777" w:right="131" w:firstLine="0"/>
        <w:rPr>
          <w:color w:val="auto"/>
        </w:rPr>
      </w:pPr>
      <w:r w:rsidRPr="00C9548D">
        <w:rPr>
          <w:color w:val="auto"/>
          <w:sz w:val="24"/>
          <w:szCs w:val="24"/>
        </w:rPr>
        <w:t xml:space="preserve">a) </w:t>
      </w:r>
      <w:r w:rsidR="00ED51A6" w:rsidRPr="00C9548D">
        <w:rPr>
          <w:color w:val="auto"/>
          <w:sz w:val="24"/>
          <w:szCs w:val="24"/>
        </w:rPr>
        <w:t>kwoty odpowiadającej całości albo części kwoty podatku wynikającej z otrzymanej faktury będzie dokonywana na rachunek VAT, w rozumieniu art. 2 pkt 37 Wykonawcy</w:t>
      </w:r>
      <w:r w:rsidR="00F67CA6" w:rsidRPr="00C9548D">
        <w:rPr>
          <w:color w:val="auto"/>
          <w:sz w:val="24"/>
          <w:szCs w:val="24"/>
        </w:rPr>
        <w:t>, według przepisów</w:t>
      </w:r>
      <w:r w:rsidR="00ED51A6" w:rsidRPr="00C9548D">
        <w:rPr>
          <w:color w:val="auto"/>
          <w:sz w:val="24"/>
          <w:szCs w:val="24"/>
        </w:rPr>
        <w:t xml:space="preserve"> ustawy z dnia 11 marca 2004 r. o podatku od towarów i usług (tekst jedn.: </w:t>
      </w:r>
      <w:hyperlink r:id="rId13">
        <w:r w:rsidR="00ED51A6" w:rsidRPr="00C9548D">
          <w:rPr>
            <w:rFonts w:eastAsia="Times New Roman"/>
            <w:color w:val="auto"/>
            <w:sz w:val="24"/>
            <w:szCs w:val="24"/>
          </w:rPr>
          <w:t xml:space="preserve">Dz.U. 2021 poz. </w:t>
        </w:r>
      </w:hyperlink>
      <w:r w:rsidR="00ED51A6" w:rsidRPr="00C9548D">
        <w:rPr>
          <w:rFonts w:eastAsia="Times New Roman"/>
          <w:color w:val="auto"/>
          <w:sz w:val="24"/>
          <w:szCs w:val="24"/>
        </w:rPr>
        <w:t>685</w:t>
      </w:r>
      <w:hyperlink r:id="rId14">
        <w:r w:rsidR="00ED51A6" w:rsidRPr="00C9548D">
          <w:rPr>
            <w:rFonts w:eastAsia="Times New Roman"/>
            <w:color w:val="auto"/>
            <w:sz w:val="24"/>
            <w:szCs w:val="24"/>
          </w:rPr>
          <w:t xml:space="preserve"> </w:t>
        </w:r>
      </w:hyperlink>
      <w:r w:rsidR="00ED51A6" w:rsidRPr="00C9548D">
        <w:rPr>
          <w:color w:val="auto"/>
          <w:sz w:val="24"/>
          <w:szCs w:val="24"/>
        </w:rPr>
        <w:t xml:space="preserve">z późn. zm.), </w:t>
      </w:r>
    </w:p>
    <w:p w14:paraId="3FC0D6F2" w14:textId="5624DDF3" w:rsidR="008D1912" w:rsidRPr="00C9548D" w:rsidRDefault="009D1871">
      <w:pPr>
        <w:spacing w:after="120" w:line="276" w:lineRule="auto"/>
        <w:ind w:left="765" w:right="131" w:hanging="141"/>
        <w:contextualSpacing/>
        <w:rPr>
          <w:color w:val="auto"/>
          <w:sz w:val="24"/>
          <w:szCs w:val="24"/>
        </w:rPr>
      </w:pPr>
      <w:r w:rsidRPr="00C9548D">
        <w:rPr>
          <w:color w:val="auto"/>
          <w:sz w:val="24"/>
          <w:szCs w:val="24"/>
        </w:rPr>
        <w:t xml:space="preserve">  b) </w:t>
      </w:r>
      <w:r w:rsidR="00ED51A6" w:rsidRPr="00C9548D">
        <w:rPr>
          <w:color w:val="auto"/>
          <w:sz w:val="24"/>
          <w:szCs w:val="24"/>
        </w:rPr>
        <w:t xml:space="preserve">kwoty odpowiadającej wartości sprzedaży netto wynikającej z otrzymanej faktury jest dokonywana na rachunek bankowy albo na rachunek w spółdzielczej </w:t>
      </w:r>
      <w:r w:rsidR="00ED51A6" w:rsidRPr="00C9548D">
        <w:rPr>
          <w:color w:val="auto"/>
          <w:sz w:val="24"/>
          <w:szCs w:val="24"/>
        </w:rPr>
        <w:lastRenderedPageBreak/>
        <w:t xml:space="preserve">kasie </w:t>
      </w:r>
      <w:proofErr w:type="spellStart"/>
      <w:r w:rsidR="00ED51A6" w:rsidRPr="00C9548D">
        <w:rPr>
          <w:color w:val="auto"/>
          <w:sz w:val="24"/>
          <w:szCs w:val="24"/>
        </w:rPr>
        <w:t>oszczędnościowokredytowej</w:t>
      </w:r>
      <w:proofErr w:type="spellEnd"/>
      <w:r w:rsidR="00ED51A6" w:rsidRPr="00C9548D">
        <w:rPr>
          <w:color w:val="auto"/>
          <w:sz w:val="24"/>
          <w:szCs w:val="24"/>
        </w:rPr>
        <w:t xml:space="preserve">, dla których jest prowadzony rachunek VAT Wykonawcy. </w:t>
      </w:r>
    </w:p>
    <w:p w14:paraId="6402DB27" w14:textId="77777777" w:rsidR="008D1912" w:rsidRPr="00C9548D" w:rsidRDefault="00ED51A6" w:rsidP="00FF2B18">
      <w:pPr>
        <w:pStyle w:val="Akapitzlist"/>
        <w:numPr>
          <w:ilvl w:val="0"/>
          <w:numId w:val="47"/>
        </w:numPr>
        <w:spacing w:after="120" w:line="276" w:lineRule="auto"/>
        <w:ind w:right="131"/>
        <w:rPr>
          <w:color w:val="auto"/>
          <w:sz w:val="24"/>
          <w:szCs w:val="24"/>
        </w:rPr>
      </w:pPr>
      <w:r w:rsidRPr="00C9548D">
        <w:rPr>
          <w:color w:val="auto"/>
          <w:sz w:val="24"/>
          <w:szCs w:val="24"/>
        </w:rPr>
        <w:t xml:space="preserve">Wykonawca nie może bez uprzedniej zgody Zamawiającego wyrażonej na piśmie pod rygorem nieważności, przenieść na osobę trzecią jakiejkolwiek wierzytelności wynikającej z Umowy. </w:t>
      </w:r>
    </w:p>
    <w:p w14:paraId="5C9E4DD1" w14:textId="6657655F" w:rsidR="008D1912" w:rsidRPr="00C9548D" w:rsidRDefault="00ED51A6" w:rsidP="00FF2B18">
      <w:pPr>
        <w:pStyle w:val="Akapitzlist"/>
        <w:numPr>
          <w:ilvl w:val="0"/>
          <w:numId w:val="47"/>
        </w:numPr>
        <w:spacing w:after="120" w:line="276" w:lineRule="auto"/>
        <w:ind w:right="131"/>
        <w:rPr>
          <w:color w:val="auto"/>
        </w:rPr>
      </w:pPr>
      <w:r w:rsidRPr="00C9548D">
        <w:rPr>
          <w:color w:val="auto"/>
          <w:sz w:val="24"/>
          <w:szCs w:val="24"/>
        </w:rPr>
        <w:t xml:space="preserve">Dokonanie zapłaty na rachunek bankowy oraz na rachunek VAT wskazanego Wykonawcy (w rozumieniu art. 2 pkt 37 ustawy z dnia 11 marca 2004 r. o podatku od towarów i usług (tekst jedn.: </w:t>
      </w:r>
      <w:hyperlink r:id="rId15">
        <w:r w:rsidRPr="00C9548D">
          <w:rPr>
            <w:rFonts w:eastAsia="Times New Roman"/>
            <w:color w:val="auto"/>
            <w:sz w:val="24"/>
            <w:szCs w:val="24"/>
          </w:rPr>
          <w:t xml:space="preserve">Dz. U. 2021 poz. </w:t>
        </w:r>
      </w:hyperlink>
      <w:r w:rsidRPr="00C9548D">
        <w:rPr>
          <w:rFonts w:eastAsia="Times New Roman"/>
          <w:color w:val="auto"/>
          <w:sz w:val="24"/>
          <w:szCs w:val="24"/>
        </w:rPr>
        <w:t>685</w:t>
      </w:r>
      <w:hyperlink r:id="rId16">
        <w:r w:rsidRPr="00C9548D">
          <w:rPr>
            <w:color w:val="auto"/>
            <w:sz w:val="24"/>
            <w:szCs w:val="24"/>
          </w:rPr>
          <w:t xml:space="preserve"> </w:t>
        </w:r>
      </w:hyperlink>
      <w:r w:rsidRPr="00C9548D">
        <w:rPr>
          <w:color w:val="auto"/>
          <w:sz w:val="24"/>
          <w:szCs w:val="24"/>
        </w:rPr>
        <w:t xml:space="preserve"> z późn. zm.) przez </w:t>
      </w:r>
      <w:r w:rsidR="00482BCA" w:rsidRPr="00C9548D">
        <w:rPr>
          <w:color w:val="auto"/>
          <w:sz w:val="24"/>
          <w:szCs w:val="24"/>
        </w:rPr>
        <w:t>konsorcjum -</w:t>
      </w:r>
      <w:r w:rsidR="00723AB6" w:rsidRPr="00C9548D">
        <w:rPr>
          <w:color w:val="auto"/>
          <w:sz w:val="24"/>
          <w:szCs w:val="24"/>
        </w:rPr>
        <w:t xml:space="preserve"> </w:t>
      </w:r>
      <w:r w:rsidRPr="00C9548D">
        <w:rPr>
          <w:color w:val="auto"/>
          <w:sz w:val="24"/>
          <w:szCs w:val="24"/>
        </w:rPr>
        <w:t xml:space="preserve">zwalnia Zamawiającego z odpowiedzialności w stosunku do wszystkich członków konsorcjum.  </w:t>
      </w:r>
    </w:p>
    <w:p w14:paraId="401C4549" w14:textId="77777777" w:rsidR="008D1912" w:rsidRPr="00C9548D" w:rsidRDefault="00ED51A6" w:rsidP="00FF2B18">
      <w:pPr>
        <w:pStyle w:val="Akapitzlist"/>
        <w:numPr>
          <w:ilvl w:val="0"/>
          <w:numId w:val="47"/>
        </w:numPr>
        <w:spacing w:after="120" w:line="276" w:lineRule="auto"/>
        <w:ind w:right="131"/>
        <w:rPr>
          <w:color w:val="auto"/>
          <w:sz w:val="24"/>
          <w:szCs w:val="24"/>
        </w:rPr>
      </w:pPr>
      <w:r w:rsidRPr="00C9548D">
        <w:rPr>
          <w:color w:val="auto"/>
          <w:sz w:val="24"/>
          <w:szCs w:val="24"/>
        </w:rPr>
        <w:t xml:space="preserve">Jeżeli Wykonawca nie przedstawi wraz z fakturą lub rachunkiem dokumentów, o których mowa w ust. </w:t>
      </w:r>
      <w:r w:rsidR="00EF63B2" w:rsidRPr="00C9548D">
        <w:rPr>
          <w:color w:val="auto"/>
          <w:sz w:val="24"/>
          <w:szCs w:val="24"/>
        </w:rPr>
        <w:t>24</w:t>
      </w:r>
      <w:r w:rsidRPr="00C9548D">
        <w:rPr>
          <w:color w:val="auto"/>
          <w:sz w:val="24"/>
          <w:szCs w:val="24"/>
        </w:rPr>
        <w:t xml:space="preserve">, Zamawiający jest uprawniony do wstrzymania wypłaty należnego Wykonawcy wynagrodzenia do czasu przedłożenia przez Wykonawcę stosownych dokumentów. Wstrzymanie przez Zamawiającego zapłaty do czasu wypełnienia przez Wykonawcę wymagań, o których mowa w ust. </w:t>
      </w:r>
      <w:r w:rsidR="00EF63B2" w:rsidRPr="00C9548D">
        <w:rPr>
          <w:color w:val="auto"/>
          <w:sz w:val="24"/>
          <w:szCs w:val="24"/>
        </w:rPr>
        <w:t>24</w:t>
      </w:r>
      <w:r w:rsidRPr="00C9548D">
        <w:rPr>
          <w:color w:val="auto"/>
          <w:sz w:val="24"/>
          <w:szCs w:val="24"/>
        </w:rPr>
        <w:t xml:space="preserve">, nie skutkuje nie dotrzymaniem przez Zamawiającego terminu płatności i nie uprawnia Wykonawcy do żądania odsetek.  </w:t>
      </w:r>
    </w:p>
    <w:p w14:paraId="179ACCC0" w14:textId="77777777" w:rsidR="008D1912" w:rsidRPr="00C9548D" w:rsidRDefault="00ED51A6" w:rsidP="00FF2B18">
      <w:pPr>
        <w:pStyle w:val="Akapitzlist"/>
        <w:numPr>
          <w:ilvl w:val="0"/>
          <w:numId w:val="47"/>
        </w:numPr>
        <w:spacing w:after="120" w:line="276" w:lineRule="auto"/>
        <w:ind w:right="131"/>
        <w:rPr>
          <w:color w:val="auto"/>
        </w:rPr>
      </w:pPr>
      <w:r w:rsidRPr="00C9548D">
        <w:rPr>
          <w:color w:val="auto"/>
          <w:sz w:val="24"/>
          <w:szCs w:val="24"/>
        </w:rPr>
        <w:t xml:space="preserve">Zamawiający jest uprawniony do żądania i uzyskania od Wykonawcy niezwłocznie wyjaśnień w przypadku wątpliwości dotyczących dokumentów składanych wraz z wnioskami o płatność.  </w:t>
      </w:r>
    </w:p>
    <w:p w14:paraId="28ADA350" w14:textId="37FC0826" w:rsidR="008D1912" w:rsidRPr="00C9548D" w:rsidRDefault="00ED51A6" w:rsidP="00FF2B18">
      <w:pPr>
        <w:pStyle w:val="Akapitzlist"/>
        <w:numPr>
          <w:ilvl w:val="0"/>
          <w:numId w:val="47"/>
        </w:numPr>
        <w:spacing w:after="120" w:line="276" w:lineRule="auto"/>
        <w:ind w:right="131"/>
        <w:rPr>
          <w:color w:val="auto"/>
          <w:sz w:val="24"/>
          <w:szCs w:val="24"/>
        </w:rPr>
      </w:pPr>
      <w:r w:rsidRPr="00C9548D">
        <w:rPr>
          <w:color w:val="auto"/>
          <w:sz w:val="24"/>
          <w:szCs w:val="24"/>
        </w:rPr>
        <w:t xml:space="preserve">Wykonawca przekazuje Zamawiającemu pisemne uwagi, o których mowa ust. </w:t>
      </w:r>
      <w:r w:rsidR="00F67CA6" w:rsidRPr="00C9548D">
        <w:rPr>
          <w:color w:val="auto"/>
          <w:sz w:val="24"/>
          <w:szCs w:val="24"/>
        </w:rPr>
        <w:t>34</w:t>
      </w:r>
      <w:r w:rsidRPr="00C9548D">
        <w:rPr>
          <w:color w:val="auto"/>
          <w:sz w:val="24"/>
          <w:szCs w:val="24"/>
        </w:rPr>
        <w:t xml:space="preserve">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tę wymagalność.  </w:t>
      </w:r>
    </w:p>
    <w:p w14:paraId="285F0B6E" w14:textId="597235C5" w:rsidR="008D1912" w:rsidRPr="00C9548D" w:rsidRDefault="00ED51A6" w:rsidP="00FF2B18">
      <w:pPr>
        <w:pStyle w:val="Akapitzlist"/>
        <w:numPr>
          <w:ilvl w:val="0"/>
          <w:numId w:val="47"/>
        </w:numPr>
        <w:spacing w:after="120" w:line="276" w:lineRule="auto"/>
        <w:ind w:right="131"/>
        <w:rPr>
          <w:color w:val="auto"/>
          <w:sz w:val="24"/>
          <w:szCs w:val="24"/>
        </w:rPr>
      </w:pPr>
      <w:r w:rsidRPr="00C9548D">
        <w:rPr>
          <w:color w:val="auto"/>
          <w:sz w:val="24"/>
          <w:szCs w:val="24"/>
        </w:rPr>
        <w:t xml:space="preserve">Zamawiający jest uprawniony do odstąpienia od dokonania bezpośredniej płatności na rzecz Podwykonawcy lub dalszego Podwykonawcy i do wypłaty Wykonawcy należnego wynagrodzenia, jeżeli Wykonawca zgłosi uwagi, o których mowa w ust. </w:t>
      </w:r>
      <w:r w:rsidR="00EF63B2" w:rsidRPr="00C9548D">
        <w:rPr>
          <w:color w:val="auto"/>
          <w:sz w:val="24"/>
          <w:szCs w:val="24"/>
        </w:rPr>
        <w:t>20</w:t>
      </w:r>
      <w:r w:rsidRPr="00C9548D">
        <w:rPr>
          <w:color w:val="auto"/>
          <w:sz w:val="24"/>
          <w:szCs w:val="24"/>
        </w:rPr>
        <w:t xml:space="preserve"> </w:t>
      </w:r>
      <w:r w:rsidR="00482BCA" w:rsidRPr="00C9548D">
        <w:rPr>
          <w:color w:val="auto"/>
          <w:sz w:val="24"/>
          <w:szCs w:val="24"/>
        </w:rPr>
        <w:t xml:space="preserve">i 21 </w:t>
      </w:r>
      <w:r w:rsidRPr="00C9548D">
        <w:rPr>
          <w:color w:val="auto"/>
          <w:sz w:val="24"/>
          <w:szCs w:val="24"/>
        </w:rPr>
        <w:t xml:space="preserve">i wykaże niezasadność takiej płatności, lub jeżeli Wykonawca nie zgłosi uwag, o których mowa w ust. </w:t>
      </w:r>
      <w:r w:rsidR="00482BCA" w:rsidRPr="00C9548D">
        <w:rPr>
          <w:color w:val="auto"/>
          <w:sz w:val="24"/>
          <w:szCs w:val="24"/>
        </w:rPr>
        <w:t xml:space="preserve">20 i </w:t>
      </w:r>
      <w:r w:rsidR="00F67CA6" w:rsidRPr="00C9548D">
        <w:rPr>
          <w:color w:val="auto"/>
          <w:sz w:val="24"/>
          <w:szCs w:val="24"/>
        </w:rPr>
        <w:t>21</w:t>
      </w:r>
      <w:r w:rsidRPr="00C9548D">
        <w:rPr>
          <w:color w:val="auto"/>
          <w:sz w:val="24"/>
          <w:szCs w:val="24"/>
        </w:rPr>
        <w:t xml:space="preserve">, a Podwykonawca lub dalszy Podwykonawca nie wykażą zasadności takiej płatności. </w:t>
      </w:r>
    </w:p>
    <w:p w14:paraId="61464CDB" w14:textId="70340765" w:rsidR="008D1912" w:rsidRPr="00C9548D" w:rsidRDefault="00ED51A6" w:rsidP="00FF2B18">
      <w:pPr>
        <w:pStyle w:val="Akapitzlist"/>
        <w:numPr>
          <w:ilvl w:val="0"/>
          <w:numId w:val="47"/>
        </w:numPr>
        <w:spacing w:after="120" w:line="276" w:lineRule="auto"/>
        <w:ind w:right="131"/>
        <w:rPr>
          <w:color w:val="auto"/>
          <w:sz w:val="24"/>
          <w:szCs w:val="24"/>
        </w:rPr>
      </w:pPr>
      <w:r w:rsidRPr="00C9548D">
        <w:rPr>
          <w:color w:val="auto"/>
          <w:sz w:val="24"/>
          <w:szCs w:val="24"/>
        </w:rPr>
        <w:t xml:space="preserve">Zamawiający może dokonać bezpośredniej płatności na rzecz Podwykonawcy lub dalszego Podwykonawcy, jeżeli Wykonawca zgłosi uwagi, o których mowa w ust. </w:t>
      </w:r>
      <w:r w:rsidR="00F67CA6" w:rsidRPr="00C9548D">
        <w:rPr>
          <w:color w:val="auto"/>
          <w:sz w:val="24"/>
          <w:szCs w:val="24"/>
        </w:rPr>
        <w:t>20</w:t>
      </w:r>
      <w:r w:rsidRPr="00C9548D">
        <w:rPr>
          <w:color w:val="auto"/>
          <w:sz w:val="24"/>
          <w:szCs w:val="24"/>
        </w:rPr>
        <w:t xml:space="preserve"> i potwierdzi zasadność takiej płatności, lub jeżeli Wykonawca nie zgłosi uwag, o których mowa w ust. </w:t>
      </w:r>
      <w:r w:rsidR="00F67CA6" w:rsidRPr="00C9548D">
        <w:rPr>
          <w:color w:val="auto"/>
          <w:sz w:val="24"/>
          <w:szCs w:val="24"/>
        </w:rPr>
        <w:t>21</w:t>
      </w:r>
      <w:r w:rsidRPr="00C9548D">
        <w:rPr>
          <w:color w:val="auto"/>
          <w:sz w:val="24"/>
          <w:szCs w:val="24"/>
        </w:rPr>
        <w:t xml:space="preserve">, a Podwykonawca lub dalszy Podwykonawca wykażą zasadność takiej płatności. </w:t>
      </w:r>
    </w:p>
    <w:p w14:paraId="60FF5BDA" w14:textId="77777777" w:rsidR="008D1912" w:rsidRPr="00C9548D" w:rsidRDefault="00ED51A6" w:rsidP="00FF2B18">
      <w:pPr>
        <w:pStyle w:val="Akapitzlist"/>
        <w:numPr>
          <w:ilvl w:val="0"/>
          <w:numId w:val="47"/>
        </w:numPr>
        <w:spacing w:after="120" w:line="276" w:lineRule="auto"/>
        <w:ind w:right="131"/>
        <w:rPr>
          <w:color w:val="auto"/>
          <w:sz w:val="24"/>
          <w:szCs w:val="24"/>
        </w:rPr>
      </w:pPr>
      <w:r w:rsidRPr="00C9548D">
        <w:rPr>
          <w:color w:val="auto"/>
          <w:sz w:val="24"/>
          <w:szCs w:val="24"/>
        </w:rPr>
        <w:t xml:space="preserve">Podstawą płatności bezpośredniej dokonywanej przez Zamawiającego na rzecz Podwykonawcy lub dalszego Podwykonawcy będzie kopia faktury lub rachunku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lub usług. </w:t>
      </w:r>
    </w:p>
    <w:p w14:paraId="3F73A26C" w14:textId="77777777" w:rsidR="008D1912" w:rsidRPr="00C9548D" w:rsidRDefault="00ED51A6" w:rsidP="00FF2B18">
      <w:pPr>
        <w:pStyle w:val="Akapitzlist"/>
        <w:numPr>
          <w:ilvl w:val="0"/>
          <w:numId w:val="47"/>
        </w:numPr>
        <w:spacing w:after="120" w:line="276" w:lineRule="auto"/>
        <w:ind w:right="131"/>
        <w:rPr>
          <w:color w:val="auto"/>
          <w:sz w:val="24"/>
          <w:szCs w:val="24"/>
        </w:rPr>
      </w:pPr>
      <w:r w:rsidRPr="00C9548D">
        <w:rPr>
          <w:color w:val="auto"/>
          <w:sz w:val="24"/>
          <w:szCs w:val="24"/>
        </w:rPr>
        <w:lastRenderedPageBreak/>
        <w:t xml:space="preserve">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przez Wykonawcę lub Podwykonawcę i będzie dotyczyć wyłącznie należności powstałych po zaakceptowaniu przez Zamawiającego umowy o podwykonawstwo robót budowlanych lub umowy o podwykonawstwo w zakresie dostaw lub usług.  </w:t>
      </w:r>
    </w:p>
    <w:p w14:paraId="522AD61C" w14:textId="77777777" w:rsidR="008D1912" w:rsidRPr="00C9548D" w:rsidRDefault="00ED51A6" w:rsidP="00FF2B18">
      <w:pPr>
        <w:pStyle w:val="Akapitzlist"/>
        <w:numPr>
          <w:ilvl w:val="0"/>
          <w:numId w:val="47"/>
        </w:numPr>
        <w:spacing w:after="120" w:line="276" w:lineRule="auto"/>
        <w:ind w:right="131"/>
        <w:rPr>
          <w:color w:val="auto"/>
          <w:sz w:val="24"/>
          <w:szCs w:val="24"/>
        </w:rPr>
      </w:pPr>
      <w:r w:rsidRPr="00C9548D">
        <w:rPr>
          <w:color w:val="auto"/>
          <w:sz w:val="24"/>
          <w:szCs w:val="24"/>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14:paraId="5064D7F2" w14:textId="77777777" w:rsidR="008D1912" w:rsidRPr="00C9548D" w:rsidRDefault="00ED51A6" w:rsidP="00FF2B18">
      <w:pPr>
        <w:pStyle w:val="Akapitzlist"/>
        <w:numPr>
          <w:ilvl w:val="0"/>
          <w:numId w:val="47"/>
        </w:numPr>
        <w:spacing w:after="120" w:line="276" w:lineRule="auto"/>
        <w:ind w:right="131"/>
        <w:rPr>
          <w:color w:val="auto"/>
          <w:sz w:val="24"/>
          <w:szCs w:val="24"/>
        </w:rPr>
      </w:pPr>
      <w:r w:rsidRPr="00C9548D">
        <w:rPr>
          <w:color w:val="auto"/>
          <w:sz w:val="24"/>
          <w:szCs w:val="24"/>
        </w:rPr>
        <w:t xml:space="preserve">Zamawiający dokona bezpośredniej płatności na rzecz Podwykonawcy lub dalszego Podwykonawcy w terminie 14 dni od dnia pisemnego potwierdzenia Podwykonawcy lub dalszemu Podwykonawcy przez Zamawiającego uznania płatności bezpośredniej za uzasadnioną. </w:t>
      </w:r>
    </w:p>
    <w:p w14:paraId="47BD4EB5" w14:textId="77777777" w:rsidR="008D1912" w:rsidRPr="00C9548D" w:rsidRDefault="00ED51A6" w:rsidP="00FF2B18">
      <w:pPr>
        <w:pStyle w:val="Akapitzlist"/>
        <w:numPr>
          <w:ilvl w:val="0"/>
          <w:numId w:val="47"/>
        </w:numPr>
        <w:spacing w:after="120" w:line="276" w:lineRule="auto"/>
        <w:ind w:right="131"/>
        <w:rPr>
          <w:color w:val="auto"/>
          <w:sz w:val="24"/>
          <w:szCs w:val="24"/>
        </w:rPr>
      </w:pPr>
      <w:r w:rsidRPr="00C9548D">
        <w:rPr>
          <w:color w:val="auto"/>
          <w:sz w:val="24"/>
          <w:szCs w:val="24"/>
        </w:rPr>
        <w:t xml:space="preserve">Zamawiający może złożyć do depozytu sądowego kwotę potrzebną na pokrycie wynagrodzenia Podwykonawcy lub dalszego Podwykonawcy w przypadku zasadniczych wątpliwości co do wysokości należnej zapłaty lub co do podmiotu, któremu płatność należy się, co uznaje się za równoznaczne z wykonaniem w zakresie objętym zdeponowaną kwotą zobowiązania Zamawiającego względem Wykonawcy.  </w:t>
      </w:r>
    </w:p>
    <w:p w14:paraId="44814FE5" w14:textId="51215D7F" w:rsidR="008D1912" w:rsidRPr="00C9548D" w:rsidRDefault="00ED51A6" w:rsidP="00FF2B18">
      <w:pPr>
        <w:pStyle w:val="Akapitzlist"/>
        <w:numPr>
          <w:ilvl w:val="0"/>
          <w:numId w:val="47"/>
        </w:numPr>
        <w:spacing w:after="120" w:line="276" w:lineRule="auto"/>
        <w:ind w:right="131"/>
        <w:rPr>
          <w:color w:val="auto"/>
          <w:sz w:val="24"/>
          <w:szCs w:val="24"/>
        </w:rPr>
      </w:pPr>
      <w:r w:rsidRPr="00C9548D">
        <w:rPr>
          <w:color w:val="auto"/>
          <w:sz w:val="24"/>
          <w:szCs w:val="24"/>
        </w:rPr>
        <w:t>Odpowiedzialność Zamawiającego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w:t>
      </w:r>
      <w:r w:rsidR="00F67CA6" w:rsidRPr="00C9548D">
        <w:rPr>
          <w:color w:val="auto"/>
          <w:sz w:val="24"/>
          <w:szCs w:val="24"/>
        </w:rPr>
        <w:t xml:space="preserve"> z Wykonawcą</w:t>
      </w:r>
      <w:r w:rsidRPr="00C9548D">
        <w:rPr>
          <w:color w:val="auto"/>
          <w:sz w:val="24"/>
          <w:szCs w:val="24"/>
        </w:rPr>
        <w:t xml:space="preserve"> Zamawiający uzna i wypłaci Podwykonawcy lub dalszemu Podwykonawcy na podstawie wystawionej przez niego faktury lub rachunku wyłącznie kwotę należną na podstawie cen jednostkowy</w:t>
      </w:r>
      <w:r w:rsidR="00F67CA6" w:rsidRPr="00C9548D">
        <w:rPr>
          <w:color w:val="auto"/>
          <w:sz w:val="24"/>
          <w:szCs w:val="24"/>
        </w:rPr>
        <w:t>ch określonych umową o podwykonawstwo.</w:t>
      </w:r>
    </w:p>
    <w:p w14:paraId="2FE2CB60" w14:textId="4AD16020" w:rsidR="008D1912" w:rsidRPr="00C9548D" w:rsidRDefault="00ED51A6" w:rsidP="00FF2B18">
      <w:pPr>
        <w:pStyle w:val="Akapitzlist"/>
        <w:numPr>
          <w:ilvl w:val="0"/>
          <w:numId w:val="47"/>
        </w:numPr>
        <w:spacing w:after="120" w:line="276" w:lineRule="auto"/>
        <w:ind w:right="131"/>
        <w:rPr>
          <w:color w:val="auto"/>
          <w:sz w:val="24"/>
          <w:szCs w:val="24"/>
        </w:rPr>
      </w:pPr>
      <w:r w:rsidRPr="00C9548D">
        <w:rPr>
          <w:color w:val="auto"/>
          <w:sz w:val="24"/>
          <w:szCs w:val="24"/>
        </w:rPr>
        <w:t>Do rachunku lub faktury końcowej za wykonanie przedmiotu Umowy Wykonawca dołączy oświadczenia Podwykonawców i dalszych Podwykona</w:t>
      </w:r>
      <w:r w:rsidR="00F67CA6" w:rsidRPr="00C9548D">
        <w:rPr>
          <w:color w:val="auto"/>
          <w:sz w:val="24"/>
          <w:szCs w:val="24"/>
        </w:rPr>
        <w:t xml:space="preserve">wców o pełnym </w:t>
      </w:r>
      <w:r w:rsidR="00482BCA" w:rsidRPr="00C9548D">
        <w:rPr>
          <w:color w:val="auto"/>
          <w:sz w:val="24"/>
          <w:szCs w:val="24"/>
        </w:rPr>
        <w:t>zafakturowaniu przez</w:t>
      </w:r>
      <w:r w:rsidRPr="00C9548D">
        <w:rPr>
          <w:color w:val="auto"/>
          <w:sz w:val="24"/>
          <w:szCs w:val="24"/>
        </w:rPr>
        <w:t xml:space="preserve"> nich lub objęciu wystawionymi przez nich rachunkami zakresu robót wykonanych zgodnie z umowami o podwykonawstwo oraz o pełnym rozliczeniu tych robót do wysokości objętej płatnością końcową. </w:t>
      </w:r>
    </w:p>
    <w:p w14:paraId="2AA0EAC8" w14:textId="77777777" w:rsidR="008D1912" w:rsidRPr="00C9548D" w:rsidRDefault="00ED51A6" w:rsidP="00FF2B18">
      <w:pPr>
        <w:pStyle w:val="Akapitzlist"/>
        <w:numPr>
          <w:ilvl w:val="0"/>
          <w:numId w:val="47"/>
        </w:numPr>
        <w:spacing w:after="120" w:line="276" w:lineRule="auto"/>
        <w:ind w:right="131"/>
        <w:rPr>
          <w:color w:val="auto"/>
          <w:sz w:val="24"/>
          <w:szCs w:val="24"/>
        </w:rPr>
      </w:pPr>
      <w:r w:rsidRPr="00C9548D">
        <w:rPr>
          <w:color w:val="auto"/>
          <w:sz w:val="24"/>
          <w:szCs w:val="24"/>
        </w:rPr>
        <w:t xml:space="preserve">Sumaryczna wartość kwot brutto należnych Wykonawcy oraz kwot brutto wynikających z umów podwykonawczych nie może przekroczyć wysokości kwoty brutto określonej w ust. 1. </w:t>
      </w:r>
    </w:p>
    <w:p w14:paraId="7A5BCA60" w14:textId="77777777" w:rsidR="008D1912" w:rsidRPr="00C9548D" w:rsidRDefault="00ED51A6" w:rsidP="00FF2B18">
      <w:pPr>
        <w:pStyle w:val="Akapitzlist"/>
        <w:numPr>
          <w:ilvl w:val="0"/>
          <w:numId w:val="47"/>
        </w:numPr>
        <w:spacing w:after="120" w:line="276" w:lineRule="auto"/>
        <w:ind w:right="131"/>
        <w:rPr>
          <w:color w:val="auto"/>
          <w:sz w:val="24"/>
          <w:szCs w:val="24"/>
        </w:rPr>
      </w:pPr>
      <w:r w:rsidRPr="00C9548D">
        <w:rPr>
          <w:color w:val="auto"/>
          <w:sz w:val="24"/>
          <w:szCs w:val="24"/>
        </w:rPr>
        <w:t xml:space="preserve">Za datę zapłaty strony uznają datę obciążenia rachunku bankowego Zamawiającego. </w:t>
      </w:r>
    </w:p>
    <w:p w14:paraId="2E6FCF45" w14:textId="5D618217" w:rsidR="008D1912" w:rsidRPr="00C9548D" w:rsidRDefault="00ED51A6" w:rsidP="00FF2B18">
      <w:pPr>
        <w:pStyle w:val="Akapitzlist"/>
        <w:numPr>
          <w:ilvl w:val="0"/>
          <w:numId w:val="47"/>
        </w:numPr>
        <w:spacing w:after="120" w:line="276" w:lineRule="auto"/>
        <w:ind w:right="131"/>
        <w:rPr>
          <w:color w:val="auto"/>
          <w:sz w:val="24"/>
          <w:szCs w:val="24"/>
        </w:rPr>
      </w:pPr>
      <w:r w:rsidRPr="00C9548D">
        <w:rPr>
          <w:color w:val="auto"/>
          <w:sz w:val="24"/>
          <w:szCs w:val="24"/>
        </w:rPr>
        <w:t xml:space="preserve">Zamawiający zapłaci Wykonawcy odsetki ustawowe za zwłokę w zapłacie wynagrodzenia za każdy dzień zwłoki.  </w:t>
      </w:r>
    </w:p>
    <w:p w14:paraId="00C89DBA" w14:textId="36FD6CD0" w:rsidR="00482BCA" w:rsidRPr="00C9548D" w:rsidRDefault="00482BCA" w:rsidP="00482BCA">
      <w:pPr>
        <w:spacing w:after="120" w:line="276" w:lineRule="auto"/>
        <w:ind w:right="131"/>
        <w:rPr>
          <w:color w:val="auto"/>
          <w:sz w:val="24"/>
          <w:szCs w:val="24"/>
        </w:rPr>
      </w:pPr>
    </w:p>
    <w:p w14:paraId="33442AB3" w14:textId="77777777" w:rsidR="00482BCA" w:rsidRPr="00C9548D" w:rsidRDefault="00482BCA" w:rsidP="00482BCA">
      <w:pPr>
        <w:spacing w:after="120" w:line="276" w:lineRule="auto"/>
        <w:ind w:right="131"/>
        <w:rPr>
          <w:color w:val="auto"/>
          <w:sz w:val="24"/>
          <w:szCs w:val="24"/>
        </w:rPr>
      </w:pPr>
    </w:p>
    <w:p w14:paraId="126F506D" w14:textId="77777777" w:rsidR="008D1912" w:rsidRPr="00C9548D" w:rsidRDefault="00ED51A6">
      <w:pPr>
        <w:spacing w:after="120" w:line="276" w:lineRule="auto"/>
        <w:ind w:left="10" w:right="88" w:hanging="10"/>
        <w:contextualSpacing/>
        <w:jc w:val="center"/>
        <w:rPr>
          <w:color w:val="auto"/>
          <w:sz w:val="24"/>
          <w:szCs w:val="24"/>
        </w:rPr>
      </w:pPr>
      <w:r w:rsidRPr="00C9548D">
        <w:rPr>
          <w:color w:val="auto"/>
          <w:sz w:val="24"/>
          <w:szCs w:val="24"/>
        </w:rPr>
        <w:lastRenderedPageBreak/>
        <w:t xml:space="preserve">§ 10. </w:t>
      </w:r>
    </w:p>
    <w:p w14:paraId="536D2E94" w14:textId="77777777" w:rsidR="008D1912" w:rsidRPr="00C9548D" w:rsidRDefault="00ED51A6">
      <w:pPr>
        <w:spacing w:after="120" w:line="276" w:lineRule="auto"/>
        <w:ind w:left="321" w:right="0" w:hanging="10"/>
        <w:contextualSpacing/>
        <w:jc w:val="center"/>
        <w:rPr>
          <w:color w:val="auto"/>
          <w:sz w:val="24"/>
          <w:szCs w:val="24"/>
        </w:rPr>
      </w:pPr>
      <w:r w:rsidRPr="00C9548D">
        <w:rPr>
          <w:color w:val="auto"/>
          <w:sz w:val="24"/>
          <w:szCs w:val="24"/>
        </w:rPr>
        <w:t xml:space="preserve">Zabezpieczenie należytego wykonania umowy </w:t>
      </w:r>
    </w:p>
    <w:p w14:paraId="1EA0BA76" w14:textId="77777777" w:rsidR="008D1912" w:rsidRPr="00C9548D" w:rsidRDefault="00ED51A6" w:rsidP="00FF2B18">
      <w:pPr>
        <w:numPr>
          <w:ilvl w:val="0"/>
          <w:numId w:val="19"/>
        </w:numPr>
        <w:spacing w:after="120" w:line="276" w:lineRule="auto"/>
        <w:ind w:right="131" w:hanging="396"/>
        <w:contextualSpacing/>
        <w:rPr>
          <w:color w:val="auto"/>
          <w:sz w:val="24"/>
          <w:szCs w:val="24"/>
        </w:rPr>
      </w:pPr>
      <w:r w:rsidRPr="00C9548D">
        <w:rPr>
          <w:color w:val="auto"/>
          <w:sz w:val="24"/>
          <w:szCs w:val="24"/>
        </w:rPr>
        <w:t xml:space="preserve">Zamawiający oświadcza, że Wykonawca przed zawarciem umowy wniósł na jego rzecz zabezpieczenie należytego wykonania umowy na zasadach określonych w przepisach ustawy Pzp na kwotę równą 3% ceny całkowitej (brutto) podanej w ofercie tj. kwotę .................... zł (słownie: </w:t>
      </w:r>
    </w:p>
    <w:p w14:paraId="171DFA6A" w14:textId="77777777" w:rsidR="008D1912" w:rsidRPr="00C9548D" w:rsidRDefault="00ED51A6">
      <w:pPr>
        <w:spacing w:after="120" w:line="276" w:lineRule="auto"/>
        <w:ind w:left="449" w:right="131" w:hanging="10"/>
        <w:contextualSpacing/>
        <w:rPr>
          <w:color w:val="auto"/>
          <w:sz w:val="24"/>
          <w:szCs w:val="24"/>
        </w:rPr>
      </w:pPr>
      <w:r w:rsidRPr="00C9548D">
        <w:rPr>
          <w:color w:val="auto"/>
          <w:sz w:val="24"/>
          <w:szCs w:val="24"/>
        </w:rPr>
        <w:t xml:space="preserve">............................................................).  </w:t>
      </w:r>
    </w:p>
    <w:p w14:paraId="741C7B2A" w14:textId="77777777" w:rsidR="008D1912" w:rsidRPr="00C9548D" w:rsidRDefault="00ED51A6" w:rsidP="00FF2B18">
      <w:pPr>
        <w:numPr>
          <w:ilvl w:val="0"/>
          <w:numId w:val="19"/>
        </w:numPr>
        <w:spacing w:after="120" w:line="276" w:lineRule="auto"/>
        <w:ind w:right="131" w:hanging="396"/>
        <w:contextualSpacing/>
        <w:rPr>
          <w:color w:val="auto"/>
          <w:sz w:val="24"/>
          <w:szCs w:val="24"/>
        </w:rPr>
      </w:pPr>
      <w:r w:rsidRPr="00C9548D">
        <w:rPr>
          <w:color w:val="auto"/>
          <w:sz w:val="24"/>
          <w:szCs w:val="24"/>
        </w:rPr>
        <w:t xml:space="preserve">Zabezpieczenie </w:t>
      </w:r>
      <w:r w:rsidRPr="00C9548D">
        <w:rPr>
          <w:color w:val="auto"/>
          <w:sz w:val="24"/>
          <w:szCs w:val="24"/>
        </w:rPr>
        <w:tab/>
        <w:t xml:space="preserve">należytego </w:t>
      </w:r>
      <w:r w:rsidRPr="00C9548D">
        <w:rPr>
          <w:color w:val="auto"/>
          <w:sz w:val="24"/>
          <w:szCs w:val="24"/>
        </w:rPr>
        <w:tab/>
        <w:t xml:space="preserve">wykonania </w:t>
      </w:r>
      <w:r w:rsidRPr="00C9548D">
        <w:rPr>
          <w:color w:val="auto"/>
          <w:sz w:val="24"/>
          <w:szCs w:val="24"/>
        </w:rPr>
        <w:tab/>
        <w:t xml:space="preserve">umowy </w:t>
      </w:r>
      <w:r w:rsidRPr="00C9548D">
        <w:rPr>
          <w:color w:val="auto"/>
          <w:sz w:val="24"/>
          <w:szCs w:val="24"/>
        </w:rPr>
        <w:tab/>
        <w:t xml:space="preserve">Wykonawca </w:t>
      </w:r>
      <w:r w:rsidRPr="00C9548D">
        <w:rPr>
          <w:color w:val="auto"/>
          <w:sz w:val="24"/>
          <w:szCs w:val="24"/>
        </w:rPr>
        <w:tab/>
        <w:t xml:space="preserve">wniósł </w:t>
      </w:r>
      <w:r w:rsidRPr="00C9548D">
        <w:rPr>
          <w:color w:val="auto"/>
          <w:sz w:val="24"/>
          <w:szCs w:val="24"/>
        </w:rPr>
        <w:tab/>
        <w:t xml:space="preserve">w </w:t>
      </w:r>
      <w:r w:rsidRPr="00C9548D">
        <w:rPr>
          <w:color w:val="auto"/>
          <w:sz w:val="24"/>
          <w:szCs w:val="24"/>
        </w:rPr>
        <w:tab/>
        <w:t xml:space="preserve">formie </w:t>
      </w:r>
    </w:p>
    <w:p w14:paraId="03ADDF1E" w14:textId="77777777" w:rsidR="008D1912" w:rsidRPr="00C9548D" w:rsidRDefault="00ED51A6">
      <w:pPr>
        <w:spacing w:after="120" w:line="276" w:lineRule="auto"/>
        <w:ind w:left="449" w:right="131" w:hanging="10"/>
        <w:contextualSpacing/>
        <w:rPr>
          <w:color w:val="auto"/>
          <w:sz w:val="24"/>
          <w:szCs w:val="24"/>
        </w:rPr>
      </w:pPr>
      <w:r w:rsidRPr="00C9548D">
        <w:rPr>
          <w:color w:val="auto"/>
          <w:sz w:val="24"/>
          <w:szCs w:val="24"/>
        </w:rPr>
        <w:t xml:space="preserve">..................................................  </w:t>
      </w:r>
    </w:p>
    <w:p w14:paraId="405521E5" w14:textId="77777777" w:rsidR="008D1912" w:rsidRPr="00C9548D" w:rsidRDefault="00ED51A6" w:rsidP="00FF2B18">
      <w:pPr>
        <w:numPr>
          <w:ilvl w:val="0"/>
          <w:numId w:val="19"/>
        </w:numPr>
        <w:spacing w:after="120" w:line="276" w:lineRule="auto"/>
        <w:ind w:right="131" w:hanging="396"/>
        <w:contextualSpacing/>
        <w:rPr>
          <w:color w:val="auto"/>
          <w:sz w:val="24"/>
          <w:szCs w:val="24"/>
        </w:rPr>
      </w:pPr>
      <w:r w:rsidRPr="00C9548D">
        <w:rPr>
          <w:color w:val="auto"/>
          <w:sz w:val="24"/>
          <w:szCs w:val="24"/>
        </w:rPr>
        <w:t xml:space="preserve">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 </w:t>
      </w:r>
    </w:p>
    <w:p w14:paraId="1D02172D" w14:textId="77777777" w:rsidR="008D1912" w:rsidRPr="00C9548D" w:rsidRDefault="00ED51A6" w:rsidP="00FF2B18">
      <w:pPr>
        <w:numPr>
          <w:ilvl w:val="0"/>
          <w:numId w:val="19"/>
        </w:numPr>
        <w:spacing w:after="120" w:line="276" w:lineRule="auto"/>
        <w:ind w:right="131" w:hanging="396"/>
        <w:contextualSpacing/>
        <w:rPr>
          <w:color w:val="auto"/>
          <w:sz w:val="24"/>
          <w:szCs w:val="24"/>
        </w:rPr>
      </w:pPr>
      <w:r w:rsidRPr="00C9548D">
        <w:rPr>
          <w:color w:val="auto"/>
          <w:sz w:val="24"/>
          <w:szCs w:val="24"/>
        </w:rPr>
        <w:t xml:space="preserve">Beneficjentem zabezpieczenia należytego wykonania umowy jest Zamawiający.  </w:t>
      </w:r>
    </w:p>
    <w:p w14:paraId="743FC9AC" w14:textId="77777777" w:rsidR="008D1912" w:rsidRPr="00C9548D" w:rsidRDefault="00ED51A6" w:rsidP="00FF2B18">
      <w:pPr>
        <w:numPr>
          <w:ilvl w:val="0"/>
          <w:numId w:val="19"/>
        </w:numPr>
        <w:spacing w:after="120" w:line="276" w:lineRule="auto"/>
        <w:ind w:right="131" w:hanging="396"/>
        <w:contextualSpacing/>
        <w:rPr>
          <w:color w:val="auto"/>
          <w:sz w:val="24"/>
          <w:szCs w:val="24"/>
        </w:rPr>
      </w:pPr>
      <w:r w:rsidRPr="00C9548D">
        <w:rPr>
          <w:color w:val="auto"/>
          <w:sz w:val="24"/>
          <w:szCs w:val="24"/>
        </w:rPr>
        <w:t xml:space="preserve">Koszty zabezpieczenia należytego wykonania umowy ponosi Wykonawca. </w:t>
      </w:r>
    </w:p>
    <w:p w14:paraId="4E28D1C1" w14:textId="77777777" w:rsidR="008D1912" w:rsidRPr="00C9548D" w:rsidRDefault="00ED51A6" w:rsidP="00FF2B18">
      <w:pPr>
        <w:numPr>
          <w:ilvl w:val="0"/>
          <w:numId w:val="19"/>
        </w:numPr>
        <w:spacing w:after="120" w:line="276" w:lineRule="auto"/>
        <w:ind w:right="131" w:hanging="396"/>
        <w:contextualSpacing/>
        <w:rPr>
          <w:color w:val="auto"/>
          <w:sz w:val="24"/>
          <w:szCs w:val="24"/>
        </w:rPr>
      </w:pPr>
      <w:r w:rsidRPr="00C9548D">
        <w:rPr>
          <w:color w:val="auto"/>
          <w:sz w:val="24"/>
          <w:szCs w:val="24"/>
        </w:rPr>
        <w:t xml:space="preserve">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14:paraId="0F03C623" w14:textId="77777777" w:rsidR="008D1912" w:rsidRPr="00C9548D" w:rsidRDefault="00ED51A6" w:rsidP="00FF2B18">
      <w:pPr>
        <w:numPr>
          <w:ilvl w:val="0"/>
          <w:numId w:val="19"/>
        </w:numPr>
        <w:spacing w:after="120" w:line="276" w:lineRule="auto"/>
        <w:ind w:right="131" w:hanging="396"/>
        <w:contextualSpacing/>
        <w:rPr>
          <w:color w:val="auto"/>
          <w:sz w:val="24"/>
          <w:szCs w:val="24"/>
        </w:rPr>
      </w:pPr>
      <w:r w:rsidRPr="00C9548D">
        <w:rPr>
          <w:color w:val="auto"/>
          <w:sz w:val="24"/>
          <w:szCs w:val="24"/>
        </w:rPr>
        <w:t xml:space="preserve">Kwota w wysokości (brutto)… (słownie: …) PLN stanowiąca 70 % zabezpieczenia należytego wykonania umowy, zostanie zwrócona w terminie 30 dni od dnia odbioru końcowego robót. </w:t>
      </w:r>
    </w:p>
    <w:p w14:paraId="1ED4EB35" w14:textId="77777777" w:rsidR="008D1912" w:rsidRPr="00C9548D" w:rsidRDefault="00ED51A6" w:rsidP="00FF2B18">
      <w:pPr>
        <w:pStyle w:val="Akapitzlist"/>
        <w:numPr>
          <w:ilvl w:val="0"/>
          <w:numId w:val="19"/>
        </w:numPr>
        <w:spacing w:after="120" w:line="276" w:lineRule="auto"/>
        <w:ind w:right="131" w:hanging="405"/>
        <w:rPr>
          <w:color w:val="auto"/>
          <w:sz w:val="24"/>
          <w:szCs w:val="24"/>
        </w:rPr>
      </w:pPr>
      <w:r w:rsidRPr="00C9548D">
        <w:rPr>
          <w:color w:val="auto"/>
          <w:sz w:val="24"/>
          <w:szCs w:val="24"/>
        </w:rPr>
        <w:t xml:space="preserve">Kwota pozostawiona na zabezpieczenie roszczeń z tytułu rękojmi za wady fizyczne, wynosząca 30 % wartości (brutto) zabezpieczenia należytego wykonania umowy, tj. … (słownie: …) PLN, zostanie zwrócona nie później niż w 15 dniu po upływie tego okresu. </w:t>
      </w:r>
    </w:p>
    <w:p w14:paraId="69501676" w14:textId="77777777" w:rsidR="008D1912" w:rsidRPr="00C9548D" w:rsidRDefault="00ED51A6" w:rsidP="00FF2B18">
      <w:pPr>
        <w:numPr>
          <w:ilvl w:val="0"/>
          <w:numId w:val="19"/>
        </w:numPr>
        <w:spacing w:after="120" w:line="276" w:lineRule="auto"/>
        <w:ind w:right="131" w:hanging="396"/>
        <w:contextualSpacing/>
        <w:rPr>
          <w:color w:val="auto"/>
          <w:sz w:val="24"/>
          <w:szCs w:val="24"/>
        </w:rPr>
      </w:pPr>
      <w:r w:rsidRPr="00C9548D">
        <w:rPr>
          <w:color w:val="auto"/>
          <w:sz w:val="24"/>
          <w:szCs w:val="24"/>
        </w:rPr>
        <w:t xml:space="preserve">W trakcie realizacji umowy Wykonawca może dokonać zmiany formy zabezpieczenia należytego wykonania umowy na jedną lub kilka form, o których mowa w przepisach Pzp, pod warunkiem, że zmiana formy zabezpieczenia zostanie dokonana z zachowaniem ciągłości zabezpieczenia i bez zmniejszenia jego wysokości. </w:t>
      </w:r>
    </w:p>
    <w:p w14:paraId="407A8E46" w14:textId="77777777" w:rsidR="008D1912" w:rsidRPr="00C9548D" w:rsidRDefault="00ED51A6" w:rsidP="00FF2B18">
      <w:pPr>
        <w:numPr>
          <w:ilvl w:val="0"/>
          <w:numId w:val="19"/>
        </w:numPr>
        <w:spacing w:after="120" w:line="276" w:lineRule="auto"/>
        <w:ind w:right="131" w:hanging="396"/>
        <w:contextualSpacing/>
        <w:rPr>
          <w:color w:val="auto"/>
          <w:sz w:val="24"/>
          <w:szCs w:val="24"/>
        </w:rPr>
      </w:pPr>
      <w:r w:rsidRPr="00C9548D">
        <w:rPr>
          <w:color w:val="auto"/>
          <w:sz w:val="24"/>
          <w:szCs w:val="24"/>
        </w:rPr>
        <w:t xml:space="preserve">Zabezpieczenie należytego wykonania umowy pozostaje w dyspozycji Zamawiającego i zachowuje swoją ważność na czas określony w umowie.  </w:t>
      </w:r>
    </w:p>
    <w:p w14:paraId="38B0F25D" w14:textId="77777777" w:rsidR="008D1912" w:rsidRPr="00C9548D" w:rsidRDefault="00ED51A6" w:rsidP="00FF2B18">
      <w:pPr>
        <w:numPr>
          <w:ilvl w:val="0"/>
          <w:numId w:val="19"/>
        </w:numPr>
        <w:spacing w:after="120" w:line="276" w:lineRule="auto"/>
        <w:ind w:right="131" w:hanging="396"/>
        <w:contextualSpacing/>
        <w:rPr>
          <w:color w:val="auto"/>
          <w:sz w:val="24"/>
          <w:szCs w:val="24"/>
        </w:rPr>
      </w:pPr>
      <w:r w:rsidRPr="00C9548D">
        <w:rPr>
          <w:color w:val="auto"/>
          <w:sz w:val="24"/>
          <w:szCs w:val="24"/>
        </w:rPr>
        <w:t xml:space="preserve">Jeżeli nie zajdzie powód do realizacji zabezpieczenia w całości lub w części, podlega ono zwrotowi Wykonawcy odpowiednio w całości lub w części w terminach, o których mowa w ust. 7 i ust. 8.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  </w:t>
      </w:r>
    </w:p>
    <w:p w14:paraId="774EB8F1" w14:textId="77777777" w:rsidR="008D1912" w:rsidRPr="00C9548D" w:rsidRDefault="00ED51A6" w:rsidP="00FF2B18">
      <w:pPr>
        <w:numPr>
          <w:ilvl w:val="0"/>
          <w:numId w:val="19"/>
        </w:numPr>
        <w:spacing w:after="120" w:line="276" w:lineRule="auto"/>
        <w:ind w:right="131" w:hanging="396"/>
        <w:contextualSpacing/>
        <w:rPr>
          <w:color w:val="auto"/>
          <w:sz w:val="24"/>
          <w:szCs w:val="24"/>
        </w:rPr>
      </w:pPr>
      <w:r w:rsidRPr="00C9548D">
        <w:rPr>
          <w:color w:val="auto"/>
          <w:sz w:val="24"/>
          <w:szCs w:val="24"/>
        </w:rPr>
        <w:t xml:space="preserve">Zamawiający może dochodzić zaspokojenia z zabezpieczenia należytego wykonania umowy, jeżeli jakakolwiek kwota należna Zamawiającemu od Wykonawcy w związku z niewykonaniem lub nienależytym wykonaniem umowy nie zostanie zapłacona w </w:t>
      </w:r>
      <w:r w:rsidRPr="00C9548D">
        <w:rPr>
          <w:color w:val="auto"/>
          <w:sz w:val="24"/>
          <w:szCs w:val="24"/>
        </w:rPr>
        <w:lastRenderedPageBreak/>
        <w:t xml:space="preserve">terminie 14 dni od dnia otrzymania przez Wykonawcę pisemnego wezwania do zapłaty. </w:t>
      </w:r>
    </w:p>
    <w:p w14:paraId="2219E99E" w14:textId="77777777" w:rsidR="008D1912" w:rsidRPr="00C9548D" w:rsidRDefault="00ED51A6" w:rsidP="00FF2B18">
      <w:pPr>
        <w:numPr>
          <w:ilvl w:val="0"/>
          <w:numId w:val="19"/>
        </w:numPr>
        <w:spacing w:after="120" w:line="276" w:lineRule="auto"/>
        <w:ind w:right="131" w:hanging="396"/>
        <w:contextualSpacing/>
        <w:rPr>
          <w:color w:val="auto"/>
          <w:sz w:val="24"/>
          <w:szCs w:val="24"/>
        </w:rPr>
      </w:pPr>
      <w:r w:rsidRPr="00C9548D">
        <w:rPr>
          <w:color w:val="auto"/>
          <w:sz w:val="24"/>
          <w:szCs w:val="24"/>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p>
    <w:p w14:paraId="572413CF" w14:textId="77777777" w:rsidR="008D1912" w:rsidRPr="00C9548D" w:rsidRDefault="00ED51A6" w:rsidP="00FF2B18">
      <w:pPr>
        <w:numPr>
          <w:ilvl w:val="0"/>
          <w:numId w:val="19"/>
        </w:numPr>
        <w:spacing w:after="120" w:line="276" w:lineRule="auto"/>
        <w:ind w:right="131" w:hanging="396"/>
        <w:contextualSpacing/>
        <w:rPr>
          <w:color w:val="auto"/>
          <w:sz w:val="24"/>
          <w:szCs w:val="24"/>
        </w:rPr>
      </w:pPr>
      <w:r w:rsidRPr="00C9548D">
        <w:rPr>
          <w:color w:val="auto"/>
          <w:sz w:val="24"/>
          <w:szCs w:val="24"/>
        </w:rPr>
        <w:t xml:space="preserve">Jeżeli Wykonawca w terminie określonym w ust. 13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 </w:t>
      </w:r>
    </w:p>
    <w:p w14:paraId="1E18DBFF" w14:textId="77777777" w:rsidR="008D1912" w:rsidRPr="00C9548D" w:rsidRDefault="00ED51A6" w:rsidP="00FF2B18">
      <w:pPr>
        <w:numPr>
          <w:ilvl w:val="0"/>
          <w:numId w:val="19"/>
        </w:numPr>
        <w:spacing w:after="120" w:line="276" w:lineRule="auto"/>
        <w:ind w:right="131" w:hanging="396"/>
        <w:contextualSpacing/>
        <w:rPr>
          <w:color w:val="auto"/>
          <w:sz w:val="24"/>
          <w:szCs w:val="24"/>
        </w:rPr>
      </w:pPr>
      <w:r w:rsidRPr="00C9548D">
        <w:rPr>
          <w:color w:val="auto"/>
          <w:sz w:val="24"/>
          <w:szCs w:val="24"/>
        </w:rPr>
        <w:t xml:space="preserve">Zamawiający zwróci Wykonawcy środki pieniężne otrzymane z tytułu realizacji zabezpieczenia należytego wykonania umowy po przedstawieniu przez Wykonawcę nowego zabezpieczenia albo w terminie zwrotu danej części zabezpieczenia. </w:t>
      </w:r>
    </w:p>
    <w:p w14:paraId="3ABC796A" w14:textId="77777777" w:rsidR="008D1912" w:rsidRPr="00C9548D" w:rsidRDefault="00ED51A6">
      <w:pPr>
        <w:spacing w:after="120" w:line="276" w:lineRule="auto"/>
        <w:ind w:left="10" w:right="89" w:hanging="10"/>
        <w:contextualSpacing/>
        <w:jc w:val="center"/>
        <w:rPr>
          <w:color w:val="auto"/>
          <w:sz w:val="24"/>
          <w:szCs w:val="24"/>
        </w:rPr>
      </w:pPr>
      <w:r w:rsidRPr="00C9548D">
        <w:rPr>
          <w:color w:val="auto"/>
          <w:sz w:val="24"/>
          <w:szCs w:val="24"/>
        </w:rPr>
        <w:t xml:space="preserve">§ 11 </w:t>
      </w:r>
    </w:p>
    <w:p w14:paraId="6B8A9EB0" w14:textId="77777777" w:rsidR="008D1912" w:rsidRPr="00C9548D" w:rsidRDefault="00ED51A6">
      <w:pPr>
        <w:spacing w:after="120" w:line="276" w:lineRule="auto"/>
        <w:ind w:left="10" w:right="85" w:hanging="10"/>
        <w:contextualSpacing/>
        <w:jc w:val="center"/>
        <w:rPr>
          <w:color w:val="auto"/>
          <w:sz w:val="24"/>
          <w:szCs w:val="24"/>
        </w:rPr>
      </w:pPr>
      <w:r w:rsidRPr="00C9548D">
        <w:rPr>
          <w:color w:val="auto"/>
          <w:sz w:val="24"/>
          <w:szCs w:val="24"/>
        </w:rPr>
        <w:t xml:space="preserve">Ubezpieczenie budowy  </w:t>
      </w:r>
    </w:p>
    <w:p w14:paraId="3FF6B535" w14:textId="77777777" w:rsidR="008D1912" w:rsidRPr="00C9548D" w:rsidRDefault="00ED51A6" w:rsidP="00FF2B18">
      <w:pPr>
        <w:numPr>
          <w:ilvl w:val="0"/>
          <w:numId w:val="20"/>
        </w:numPr>
        <w:spacing w:after="120" w:line="276" w:lineRule="auto"/>
        <w:ind w:right="131" w:hanging="396"/>
        <w:contextualSpacing/>
        <w:rPr>
          <w:color w:val="auto"/>
          <w:sz w:val="24"/>
          <w:szCs w:val="24"/>
        </w:rPr>
      </w:pPr>
      <w:r w:rsidRPr="00C9548D">
        <w:rPr>
          <w:color w:val="auto"/>
          <w:sz w:val="24"/>
          <w:szCs w:val="24"/>
        </w:rPr>
        <w:t xml:space="preserve">Wykonawca, zgodnie z wymaganiami SWZ, przed zawarciem Umowy o roboty budowlane zawarł umowę ubezpieczenia budowy od wszelkiego ryzyka budowlano – montażowego związanego z wykonywaniem robót budowlanych na podstawie umowy łączącej go z Zamawiającym, na kwotę nie mniejszą niż kwota brutto wynagrodzenia określona w zapisie § 9 ust. 1.  </w:t>
      </w:r>
    </w:p>
    <w:p w14:paraId="7692820D" w14:textId="2EF6E310" w:rsidR="008D1912" w:rsidRPr="00C9548D" w:rsidRDefault="00ED51A6" w:rsidP="00FF2B18">
      <w:pPr>
        <w:numPr>
          <w:ilvl w:val="0"/>
          <w:numId w:val="20"/>
        </w:numPr>
        <w:spacing w:after="120" w:line="276" w:lineRule="auto"/>
        <w:ind w:right="131" w:hanging="396"/>
        <w:contextualSpacing/>
        <w:rPr>
          <w:color w:val="auto"/>
          <w:sz w:val="24"/>
          <w:szCs w:val="24"/>
        </w:rPr>
      </w:pPr>
      <w:r w:rsidRPr="00C9548D">
        <w:rPr>
          <w:color w:val="auto"/>
          <w:sz w:val="24"/>
          <w:szCs w:val="24"/>
        </w:rPr>
        <w:t>Ubezpieczenie, o którym mowa w zapisie ust. 1, powinno obowiązywać do dnia terminu wykonania przedmiotu umowy i dodatkowo 1 miesiąc. W przypadku zmiany tego terminu w sytuacji, w której umowa ubezpieczenia przestanie obowiązywać Wykonawca zobowiązuje się zawr</w:t>
      </w:r>
      <w:r w:rsidR="001066A5" w:rsidRPr="00C9548D">
        <w:rPr>
          <w:color w:val="auto"/>
          <w:sz w:val="24"/>
          <w:szCs w:val="24"/>
        </w:rPr>
        <w:t xml:space="preserve">zeć kolejną umowę ubezpieczenia, </w:t>
      </w:r>
      <w:r w:rsidRPr="00C9548D">
        <w:rPr>
          <w:color w:val="auto"/>
          <w:sz w:val="24"/>
          <w:szCs w:val="24"/>
        </w:rPr>
        <w:t xml:space="preserve">o takim samym zakresie i w takim terminie, aby zachować ciągłość ubezpieczenia. </w:t>
      </w:r>
    </w:p>
    <w:p w14:paraId="6D9417B8" w14:textId="77777777" w:rsidR="008D1912" w:rsidRPr="00C9548D" w:rsidRDefault="00ED51A6" w:rsidP="00FF2B18">
      <w:pPr>
        <w:numPr>
          <w:ilvl w:val="0"/>
          <w:numId w:val="20"/>
        </w:numPr>
        <w:spacing w:after="120" w:line="276" w:lineRule="auto"/>
        <w:ind w:right="131" w:hanging="396"/>
        <w:contextualSpacing/>
        <w:rPr>
          <w:color w:val="auto"/>
          <w:sz w:val="24"/>
          <w:szCs w:val="24"/>
        </w:rPr>
      </w:pPr>
      <w:r w:rsidRPr="00C9548D">
        <w:rPr>
          <w:color w:val="auto"/>
          <w:sz w:val="24"/>
          <w:szCs w:val="24"/>
        </w:rPr>
        <w:t xml:space="preserve">W przypadku niezapewnienia ciągłości ubezpieczenia, o czym mowa w zapisie ust. 2, Zamawiający zawrze umowę ubezpieczenia na koszt Wykonawcy, a równowartość opłaconej składki potrąci z wynagrodzenia należnego Wykonawcy.        </w:t>
      </w:r>
    </w:p>
    <w:p w14:paraId="655ED65E" w14:textId="77777777" w:rsidR="008D1912" w:rsidRPr="00C9548D" w:rsidRDefault="00ED51A6" w:rsidP="00FF2B18">
      <w:pPr>
        <w:numPr>
          <w:ilvl w:val="0"/>
          <w:numId w:val="20"/>
        </w:numPr>
        <w:spacing w:after="120" w:line="276" w:lineRule="auto"/>
        <w:ind w:right="131" w:hanging="396"/>
        <w:contextualSpacing/>
        <w:rPr>
          <w:color w:val="auto"/>
          <w:sz w:val="24"/>
          <w:szCs w:val="24"/>
        </w:rPr>
      </w:pPr>
      <w:r w:rsidRPr="00C9548D">
        <w:rPr>
          <w:color w:val="auto"/>
          <w:sz w:val="24"/>
          <w:szCs w:val="24"/>
        </w:rPr>
        <w:t xml:space="preserve">W przypadku płatności składki z tytułu umowy ubezpieczenia w częściach, Wykonawca zobowiązuje się dostarczać Zamawiającemu potwierdzenia zapłaty kolejnych części składki w terminie 2 dni roboczych, licząc od upływu terminu jej zapłaty ubezpieczycielowi. </w:t>
      </w:r>
    </w:p>
    <w:p w14:paraId="0252BCFA" w14:textId="77777777" w:rsidR="008D1912" w:rsidRPr="00C9548D" w:rsidRDefault="00ED51A6" w:rsidP="00FF2B18">
      <w:pPr>
        <w:numPr>
          <w:ilvl w:val="0"/>
          <w:numId w:val="20"/>
        </w:numPr>
        <w:spacing w:after="120" w:line="276" w:lineRule="auto"/>
        <w:ind w:right="131" w:hanging="396"/>
        <w:contextualSpacing/>
        <w:rPr>
          <w:color w:val="auto"/>
          <w:sz w:val="24"/>
          <w:szCs w:val="24"/>
        </w:rPr>
      </w:pPr>
      <w:r w:rsidRPr="00C9548D">
        <w:rPr>
          <w:color w:val="auto"/>
          <w:sz w:val="24"/>
          <w:szCs w:val="24"/>
        </w:rPr>
        <w:t xml:space="preserve">Umowa ubezpieczenia musi być zawarta przez Wykonawcę z ubezpieczycielem prowadzącym działalność gospodarczą na terytorium Rzeczypospolitej Polskiej. </w:t>
      </w:r>
      <w:r w:rsidRPr="00C9548D">
        <w:rPr>
          <w:b/>
          <w:color w:val="auto"/>
          <w:sz w:val="24"/>
          <w:szCs w:val="24"/>
        </w:rPr>
        <w:t xml:space="preserve"> </w:t>
      </w:r>
      <w:r w:rsidRPr="00C9548D">
        <w:rPr>
          <w:color w:val="auto"/>
          <w:sz w:val="24"/>
          <w:szCs w:val="24"/>
        </w:rPr>
        <w:t xml:space="preserve"> </w:t>
      </w:r>
    </w:p>
    <w:p w14:paraId="3B287AB8" w14:textId="57226EF5" w:rsidR="008D1912" w:rsidRPr="00C9548D" w:rsidRDefault="001066A5">
      <w:pPr>
        <w:spacing w:after="120" w:line="276" w:lineRule="auto"/>
        <w:ind w:left="10" w:right="87" w:hanging="10"/>
        <w:contextualSpacing/>
        <w:jc w:val="center"/>
        <w:rPr>
          <w:color w:val="auto"/>
          <w:sz w:val="24"/>
          <w:szCs w:val="24"/>
        </w:rPr>
      </w:pPr>
      <w:r w:rsidRPr="00C9548D">
        <w:rPr>
          <w:color w:val="auto"/>
          <w:sz w:val="24"/>
          <w:szCs w:val="24"/>
        </w:rPr>
        <w:br/>
      </w:r>
      <w:r w:rsidRPr="00C9548D">
        <w:rPr>
          <w:color w:val="auto"/>
          <w:sz w:val="24"/>
          <w:szCs w:val="24"/>
        </w:rPr>
        <w:br/>
      </w:r>
      <w:r w:rsidR="00ED51A6" w:rsidRPr="00C9548D">
        <w:rPr>
          <w:color w:val="auto"/>
          <w:sz w:val="24"/>
          <w:szCs w:val="24"/>
        </w:rPr>
        <w:t xml:space="preserve">§ 12 </w:t>
      </w:r>
    </w:p>
    <w:p w14:paraId="1AF8ABA8" w14:textId="77777777" w:rsidR="008D1912" w:rsidRPr="00C9548D" w:rsidRDefault="00ED51A6">
      <w:pPr>
        <w:spacing w:after="120" w:line="276" w:lineRule="auto"/>
        <w:ind w:left="10" w:right="88" w:hanging="10"/>
        <w:contextualSpacing/>
        <w:jc w:val="center"/>
        <w:rPr>
          <w:color w:val="auto"/>
          <w:sz w:val="24"/>
          <w:szCs w:val="24"/>
        </w:rPr>
      </w:pPr>
      <w:r w:rsidRPr="00C9548D">
        <w:rPr>
          <w:color w:val="auto"/>
          <w:sz w:val="24"/>
          <w:szCs w:val="24"/>
        </w:rPr>
        <w:t xml:space="preserve">Podwykonawstwo </w:t>
      </w:r>
    </w:p>
    <w:p w14:paraId="50DE0919" w14:textId="77777777" w:rsidR="008D1912" w:rsidRPr="00C9548D" w:rsidRDefault="00ED51A6" w:rsidP="00FF2B18">
      <w:pPr>
        <w:numPr>
          <w:ilvl w:val="0"/>
          <w:numId w:val="21"/>
        </w:numPr>
        <w:spacing w:after="120" w:line="276" w:lineRule="auto"/>
        <w:ind w:right="131" w:hanging="405"/>
        <w:contextualSpacing/>
        <w:rPr>
          <w:color w:val="auto"/>
          <w:sz w:val="24"/>
          <w:szCs w:val="24"/>
        </w:rPr>
      </w:pPr>
      <w:r w:rsidRPr="00C9548D">
        <w:rPr>
          <w:color w:val="auto"/>
          <w:sz w:val="24"/>
          <w:szCs w:val="24"/>
        </w:rPr>
        <w:t xml:space="preserve">Wykonawca wykona własnymi siłami następujące roboty budowlane stanowiące przedmiot umowy: …………………….…….……………… a Podwykonawcom powierzy wykonanie następujących dokładnie [szczegółowo] opisanych robót budowlanych stanowiących przedmiot Umowy: </w:t>
      </w:r>
    </w:p>
    <w:p w14:paraId="710FDF58" w14:textId="77777777" w:rsidR="008D1912" w:rsidRPr="00C9548D" w:rsidRDefault="00ED51A6">
      <w:pPr>
        <w:spacing w:after="120" w:line="276" w:lineRule="auto"/>
        <w:ind w:left="449" w:right="131" w:hanging="10"/>
        <w:contextualSpacing/>
        <w:rPr>
          <w:color w:val="auto"/>
          <w:sz w:val="24"/>
          <w:szCs w:val="24"/>
        </w:rPr>
      </w:pPr>
      <w:r w:rsidRPr="00C9548D">
        <w:rPr>
          <w:color w:val="auto"/>
          <w:sz w:val="24"/>
          <w:szCs w:val="24"/>
        </w:rPr>
        <w:t xml:space="preserve">………………………………………………………………….……………… </w:t>
      </w:r>
    </w:p>
    <w:p w14:paraId="08F815F4" w14:textId="77777777" w:rsidR="008D1912" w:rsidRPr="00C9548D" w:rsidRDefault="00ED51A6" w:rsidP="00FF2B18">
      <w:pPr>
        <w:numPr>
          <w:ilvl w:val="0"/>
          <w:numId w:val="21"/>
        </w:numPr>
        <w:spacing w:after="120" w:line="276" w:lineRule="auto"/>
        <w:ind w:right="131" w:hanging="405"/>
        <w:contextualSpacing/>
        <w:rPr>
          <w:color w:val="auto"/>
          <w:sz w:val="24"/>
          <w:szCs w:val="24"/>
        </w:rPr>
      </w:pPr>
      <w:r w:rsidRPr="00C9548D">
        <w:rPr>
          <w:color w:val="auto"/>
          <w:sz w:val="24"/>
          <w:szCs w:val="24"/>
        </w:rPr>
        <w:t xml:space="preserve">Zmiana Podwykonawcy lub dalszego Podwykonawcy w zakresie wykonania robót budowlanych stanowiących przedmiot umowy nie stanowi zmiany umowy, ale </w:t>
      </w:r>
      <w:r w:rsidRPr="00C9548D">
        <w:rPr>
          <w:color w:val="auto"/>
          <w:sz w:val="24"/>
          <w:szCs w:val="24"/>
        </w:rPr>
        <w:lastRenderedPageBreak/>
        <w:t xml:space="preserve">wymaga uprzedniej zgody Zamawiającego na zmianę Podwykonawcy lub dalszego Podwykonawcy, wyrażonej poprzez akceptację umowy o podwykonawstwo.  </w:t>
      </w:r>
    </w:p>
    <w:p w14:paraId="306EE32B" w14:textId="77777777" w:rsidR="008D1912" w:rsidRPr="00C9548D" w:rsidRDefault="00ED51A6" w:rsidP="00FF2B18">
      <w:pPr>
        <w:numPr>
          <w:ilvl w:val="0"/>
          <w:numId w:val="21"/>
        </w:numPr>
        <w:spacing w:after="120" w:line="276" w:lineRule="auto"/>
        <w:ind w:right="131" w:hanging="405"/>
        <w:contextualSpacing/>
        <w:rPr>
          <w:color w:val="auto"/>
          <w:sz w:val="24"/>
          <w:szCs w:val="24"/>
        </w:rPr>
      </w:pPr>
      <w:r w:rsidRPr="00C9548D">
        <w:rPr>
          <w:color w:val="auto"/>
          <w:sz w:val="24"/>
          <w:szCs w:val="24"/>
        </w:rPr>
        <w:t xml:space="preserve">Wykonawca jest odpowiedzialny za działania lub zaniechania Podwykonawców, dalszych Podwykonawców, ich przedstawicieli lub pracowników, jak za własne działania lub zaniechania. </w:t>
      </w:r>
    </w:p>
    <w:p w14:paraId="290DC4EF" w14:textId="77777777" w:rsidR="008D1912" w:rsidRPr="00C9548D" w:rsidRDefault="00ED51A6" w:rsidP="00FF2B18">
      <w:pPr>
        <w:numPr>
          <w:ilvl w:val="0"/>
          <w:numId w:val="21"/>
        </w:numPr>
        <w:spacing w:after="120" w:line="276" w:lineRule="auto"/>
        <w:ind w:right="131" w:hanging="405"/>
        <w:contextualSpacing/>
        <w:rPr>
          <w:color w:val="auto"/>
          <w:sz w:val="24"/>
          <w:szCs w:val="24"/>
        </w:rPr>
      </w:pPr>
      <w:r w:rsidRPr="00C9548D">
        <w:rPr>
          <w:color w:val="auto"/>
          <w:sz w:val="24"/>
          <w:szCs w:val="24"/>
        </w:rPr>
        <w:t xml:space="preserve">Umowa z Podwykonawcą lub dalszym Podwykonawcą powinna stanowić w szczególności, iż: </w:t>
      </w:r>
    </w:p>
    <w:p w14:paraId="1048D646" w14:textId="77777777" w:rsidR="008D1912" w:rsidRPr="00C9548D" w:rsidRDefault="00ED51A6" w:rsidP="00FF2B18">
      <w:pPr>
        <w:numPr>
          <w:ilvl w:val="1"/>
          <w:numId w:val="21"/>
        </w:numPr>
        <w:spacing w:after="120" w:line="276" w:lineRule="auto"/>
        <w:ind w:right="131" w:hanging="398"/>
        <w:contextualSpacing/>
        <w:rPr>
          <w:color w:val="auto"/>
          <w:sz w:val="24"/>
          <w:szCs w:val="24"/>
        </w:rPr>
      </w:pPr>
      <w:r w:rsidRPr="00C9548D">
        <w:rPr>
          <w:color w:val="auto"/>
          <w:sz w:val="24"/>
          <w:szCs w:val="24"/>
        </w:rPr>
        <w:t xml:space="preserve">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 </w:t>
      </w:r>
    </w:p>
    <w:p w14:paraId="5550FFEA" w14:textId="77777777" w:rsidR="008D1912" w:rsidRPr="00C9548D" w:rsidRDefault="00ED51A6" w:rsidP="00FF2B18">
      <w:pPr>
        <w:numPr>
          <w:ilvl w:val="1"/>
          <w:numId w:val="21"/>
        </w:numPr>
        <w:spacing w:after="120" w:line="276" w:lineRule="auto"/>
        <w:ind w:right="131" w:hanging="398"/>
        <w:contextualSpacing/>
        <w:rPr>
          <w:color w:val="auto"/>
          <w:sz w:val="24"/>
          <w:szCs w:val="24"/>
        </w:rPr>
      </w:pPr>
      <w:r w:rsidRPr="00C9548D">
        <w:rPr>
          <w:color w:val="auto"/>
          <w:sz w:val="24"/>
          <w:szCs w:val="24"/>
        </w:rPr>
        <w:t xml:space="preserve">przedmiotem umowy o podwykonawstwo jest wyłącznie wykonanie, odpowiednio: robót budowlanych, dostaw lub usług, które ściśle odpowiadają części zamówienia określonego umową zawartą pomiędzy Zamawiającym a Wykonawcą, </w:t>
      </w:r>
    </w:p>
    <w:p w14:paraId="1F768E99" w14:textId="77777777" w:rsidR="008D1912" w:rsidRPr="00C9548D" w:rsidRDefault="00ED51A6" w:rsidP="00FF2B18">
      <w:pPr>
        <w:numPr>
          <w:ilvl w:val="1"/>
          <w:numId w:val="21"/>
        </w:numPr>
        <w:spacing w:after="120" w:line="276" w:lineRule="auto"/>
        <w:ind w:right="131" w:hanging="398"/>
        <w:contextualSpacing/>
        <w:rPr>
          <w:color w:val="auto"/>
          <w:sz w:val="24"/>
          <w:szCs w:val="24"/>
        </w:rPr>
      </w:pPr>
      <w:r w:rsidRPr="00C9548D">
        <w:rPr>
          <w:color w:val="auto"/>
          <w:sz w:val="24"/>
          <w:szCs w:val="24"/>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14:paraId="22494E36" w14:textId="77777777" w:rsidR="008D1912" w:rsidRPr="00C9548D" w:rsidRDefault="00ED51A6" w:rsidP="00FF2B18">
      <w:pPr>
        <w:numPr>
          <w:ilvl w:val="1"/>
          <w:numId w:val="21"/>
        </w:numPr>
        <w:spacing w:after="120" w:line="276" w:lineRule="auto"/>
        <w:ind w:right="131" w:hanging="398"/>
        <w:contextualSpacing/>
        <w:rPr>
          <w:color w:val="auto"/>
          <w:sz w:val="24"/>
          <w:szCs w:val="24"/>
        </w:rPr>
      </w:pPr>
      <w:r w:rsidRPr="00C9548D">
        <w:rPr>
          <w:color w:val="auto"/>
          <w:sz w:val="24"/>
          <w:szCs w:val="24"/>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C9548D">
        <w:rPr>
          <w:color w:val="auto"/>
          <w:sz w:val="24"/>
          <w:szCs w:val="24"/>
        </w:rPr>
        <w:t>STWiORB</w:t>
      </w:r>
      <w:proofErr w:type="spellEnd"/>
      <w:r w:rsidRPr="00C9548D">
        <w:rPr>
          <w:color w:val="auto"/>
          <w:sz w:val="24"/>
          <w:szCs w:val="24"/>
        </w:rPr>
        <w:t xml:space="preserve">, SWZ oraz standardom deklarowanym w ofercie Wykonawcy, </w:t>
      </w:r>
    </w:p>
    <w:p w14:paraId="714A4428" w14:textId="77777777" w:rsidR="008D1912" w:rsidRPr="00C9548D" w:rsidRDefault="00ED51A6" w:rsidP="00FF2B18">
      <w:pPr>
        <w:numPr>
          <w:ilvl w:val="1"/>
          <w:numId w:val="21"/>
        </w:numPr>
        <w:spacing w:after="120" w:line="276" w:lineRule="auto"/>
        <w:ind w:right="131" w:hanging="398"/>
        <w:contextualSpacing/>
        <w:rPr>
          <w:color w:val="auto"/>
          <w:sz w:val="24"/>
          <w:szCs w:val="24"/>
        </w:rPr>
      </w:pPr>
      <w:r w:rsidRPr="00C9548D">
        <w:rPr>
          <w:color w:val="auto"/>
          <w:sz w:val="24"/>
          <w:szCs w:val="24"/>
        </w:rPr>
        <w:t xml:space="preserve">okres odpowiedzialności Podwykonawcy lub dalszego Podwykonawcy za wady przedmiotu umowy o podwykonawstwo, nie będzie  krótszy od okresu odpowiedzialności za wady przedmiotu umowy Wykonawcy wobec Zamawiającego, </w:t>
      </w:r>
    </w:p>
    <w:p w14:paraId="4925AADE" w14:textId="61BC4E6D" w:rsidR="008D1912" w:rsidRPr="00C9548D" w:rsidRDefault="00ED51A6" w:rsidP="00FF2B18">
      <w:pPr>
        <w:numPr>
          <w:ilvl w:val="1"/>
          <w:numId w:val="21"/>
        </w:numPr>
        <w:spacing w:after="120" w:line="276" w:lineRule="auto"/>
        <w:ind w:right="131" w:hanging="398"/>
        <w:contextualSpacing/>
        <w:rPr>
          <w:color w:val="auto"/>
        </w:rPr>
      </w:pPr>
      <w:r w:rsidRPr="00C9548D">
        <w:rPr>
          <w:color w:val="auto"/>
          <w:sz w:val="24"/>
          <w:szCs w:val="24"/>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r w:rsidR="00B9678F" w:rsidRPr="00C9548D">
        <w:rPr>
          <w:color w:val="auto"/>
          <w:sz w:val="24"/>
          <w:szCs w:val="24"/>
        </w:rPr>
        <w:t xml:space="preserve"> - tylko w przypadku określonym w art. 462 ust. 7 pzp</w:t>
      </w:r>
      <w:r w:rsidRPr="00C9548D">
        <w:rPr>
          <w:color w:val="auto"/>
          <w:sz w:val="24"/>
          <w:szCs w:val="24"/>
        </w:rPr>
        <w:t xml:space="preserve">, </w:t>
      </w:r>
    </w:p>
    <w:p w14:paraId="4518D5B3" w14:textId="77777777" w:rsidR="008D1912" w:rsidRPr="00C9548D" w:rsidRDefault="00ED51A6" w:rsidP="00FF2B18">
      <w:pPr>
        <w:numPr>
          <w:ilvl w:val="1"/>
          <w:numId w:val="21"/>
        </w:numPr>
        <w:spacing w:after="120" w:line="276" w:lineRule="auto"/>
        <w:ind w:right="131" w:hanging="398"/>
        <w:contextualSpacing/>
        <w:rPr>
          <w:color w:val="auto"/>
          <w:sz w:val="24"/>
          <w:szCs w:val="24"/>
        </w:rPr>
      </w:pPr>
      <w:r w:rsidRPr="00C9548D">
        <w:rPr>
          <w:color w:val="auto"/>
          <w:sz w:val="24"/>
          <w:szCs w:val="24"/>
        </w:rPr>
        <w:t xml:space="preserve">Podwykonawca lub dalszy Podwykonawca są zobowiązani do przedstawiania Zamawiającemu na jego żądanie dokumentów, oświadczeń i wyjaśnień dotyczących realizacji umowy o podwykonawstwo. </w:t>
      </w:r>
    </w:p>
    <w:p w14:paraId="64CAFFB4" w14:textId="77777777" w:rsidR="008D1912" w:rsidRPr="00C9548D" w:rsidRDefault="00ED51A6" w:rsidP="00FF2B18">
      <w:pPr>
        <w:numPr>
          <w:ilvl w:val="0"/>
          <w:numId w:val="21"/>
        </w:numPr>
        <w:spacing w:after="120" w:line="276" w:lineRule="auto"/>
        <w:ind w:right="131" w:hanging="405"/>
        <w:contextualSpacing/>
        <w:rPr>
          <w:color w:val="auto"/>
        </w:rPr>
      </w:pPr>
      <w:r w:rsidRPr="00C9548D">
        <w:rPr>
          <w:color w:val="auto"/>
          <w:sz w:val="24"/>
          <w:szCs w:val="24"/>
        </w:rPr>
        <w:t xml:space="preserve">Umowa o podwykonawstwo nie może zawierać postanowień: </w:t>
      </w:r>
    </w:p>
    <w:p w14:paraId="5AC087C3" w14:textId="3EEB863B" w:rsidR="008D1912" w:rsidRPr="00C9548D" w:rsidRDefault="00ED51A6" w:rsidP="00FF2B18">
      <w:pPr>
        <w:numPr>
          <w:ilvl w:val="1"/>
          <w:numId w:val="21"/>
        </w:numPr>
        <w:spacing w:after="120" w:line="276" w:lineRule="auto"/>
        <w:ind w:right="131" w:hanging="398"/>
        <w:contextualSpacing/>
        <w:rPr>
          <w:color w:val="auto"/>
        </w:rPr>
      </w:pPr>
      <w:r w:rsidRPr="00C9548D">
        <w:rPr>
          <w:color w:val="auto"/>
          <w:sz w:val="24"/>
          <w:szCs w:val="24"/>
        </w:rPr>
        <w:lastRenderedPageBreak/>
        <w:t>kształtujących prawa i obowiązki podwykonawcy, w zakresie kar umownych oraz postanowień dotyczących warunków wypłaty wynagrodzenia, w sposób dla niego mniej k</w:t>
      </w:r>
      <w:r w:rsidR="001066A5" w:rsidRPr="00C9548D">
        <w:rPr>
          <w:color w:val="auto"/>
          <w:sz w:val="24"/>
          <w:szCs w:val="24"/>
        </w:rPr>
        <w:t>orzystny niż prawa i obowiązki W</w:t>
      </w:r>
      <w:r w:rsidRPr="00C9548D">
        <w:rPr>
          <w:color w:val="auto"/>
          <w:sz w:val="24"/>
          <w:szCs w:val="24"/>
        </w:rPr>
        <w:t>ykonawcy, ukształtowane postanowieniami umowy zawartej między zamawiającym, a wykonawcą.</w:t>
      </w:r>
    </w:p>
    <w:p w14:paraId="272528D8" w14:textId="77777777" w:rsidR="008D1912" w:rsidRPr="00C9548D" w:rsidRDefault="00ED51A6" w:rsidP="00FF2B18">
      <w:pPr>
        <w:numPr>
          <w:ilvl w:val="1"/>
          <w:numId w:val="21"/>
        </w:numPr>
        <w:spacing w:after="120" w:line="276" w:lineRule="auto"/>
        <w:ind w:right="131" w:hanging="398"/>
        <w:contextualSpacing/>
        <w:rPr>
          <w:color w:val="auto"/>
          <w:sz w:val="24"/>
          <w:szCs w:val="24"/>
        </w:rPr>
      </w:pPr>
      <w:r w:rsidRPr="00C9548D">
        <w:rPr>
          <w:color w:val="auto"/>
          <w:sz w:val="24"/>
          <w:szCs w:val="24"/>
        </w:rPr>
        <w:t xml:space="preserve">uzależniających zwrot kwot zabezpieczenia przez Wykonawcę Podwykonawcy, od zwrotu zabezpieczenia należytego wykonania umowy Wykonawcy przez Zamawiającego.  </w:t>
      </w:r>
    </w:p>
    <w:p w14:paraId="579CBA9D" w14:textId="77777777" w:rsidR="008D1912" w:rsidRPr="00C9548D" w:rsidRDefault="00ED51A6" w:rsidP="00FF2B18">
      <w:pPr>
        <w:numPr>
          <w:ilvl w:val="0"/>
          <w:numId w:val="21"/>
        </w:numPr>
        <w:spacing w:after="120" w:line="276" w:lineRule="auto"/>
        <w:ind w:right="131" w:hanging="405"/>
        <w:contextualSpacing/>
        <w:rPr>
          <w:color w:val="auto"/>
          <w:sz w:val="24"/>
          <w:szCs w:val="24"/>
        </w:rPr>
      </w:pPr>
      <w:r w:rsidRPr="00C9548D">
        <w:rPr>
          <w:color w:val="auto"/>
          <w:sz w:val="24"/>
          <w:szCs w:val="24"/>
        </w:rPr>
        <w:t xml:space="preserve">Wykonawca, Podwykonawca lub dalszy Podwykonawca zobowiązany jest do przedłożenia Zamawiającemu, projektu umowy, jej zmiany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14:paraId="32AFF233" w14:textId="762B5A1B" w:rsidR="008D1912" w:rsidRPr="00C9548D" w:rsidRDefault="00ED51A6" w:rsidP="00FF2B18">
      <w:pPr>
        <w:numPr>
          <w:ilvl w:val="0"/>
          <w:numId w:val="21"/>
        </w:numPr>
        <w:spacing w:after="120" w:line="276" w:lineRule="auto"/>
        <w:ind w:right="131" w:hanging="405"/>
        <w:contextualSpacing/>
        <w:rPr>
          <w:color w:val="auto"/>
          <w:sz w:val="24"/>
          <w:szCs w:val="24"/>
        </w:rPr>
      </w:pPr>
      <w:r w:rsidRPr="00C9548D">
        <w:rPr>
          <w:color w:val="auto"/>
          <w:sz w:val="24"/>
          <w:szCs w:val="24"/>
        </w:rPr>
        <w:t xml:space="preserve">Projekt umowy o podwykonawstwo lub jej zmiany, której przedmiotem są roboty budowlane, będzie uważany za zaakceptowany przez Zamawiającego, jeżeli Zamawiający w terminie 14 dni od dnia przedłożenia mu projektu nie zgłosi w formie pisemnej zastrzeżeń. Za dzień przedłożenia projektu przez Wykonawcę uznaje się dzień przedłożenia projektu Zamawiającemu na zasadach określonych w ust. </w:t>
      </w:r>
      <w:r w:rsidR="00EF63B2" w:rsidRPr="00C9548D">
        <w:rPr>
          <w:color w:val="auto"/>
          <w:sz w:val="24"/>
          <w:szCs w:val="24"/>
        </w:rPr>
        <w:t>6</w:t>
      </w:r>
      <w:r w:rsidRPr="00C9548D">
        <w:rPr>
          <w:color w:val="auto"/>
          <w:sz w:val="24"/>
          <w:szCs w:val="24"/>
        </w:rPr>
        <w:t>. Zgłoszenie przez Zamawiającego pisemnego sprzeciwu lub zastrzeżenia oznacza bezskuteczność wobec Zamawiającego umowy</w:t>
      </w:r>
      <w:r w:rsidR="001066A5" w:rsidRPr="00C9548D">
        <w:rPr>
          <w:color w:val="auto"/>
          <w:sz w:val="24"/>
          <w:szCs w:val="24"/>
        </w:rPr>
        <w:t xml:space="preserve"> zawartej pomiędzy Wykonawcą a Podwykonawcą lub dalszym P</w:t>
      </w:r>
      <w:r w:rsidRPr="00C9548D">
        <w:rPr>
          <w:color w:val="auto"/>
          <w:sz w:val="24"/>
          <w:szCs w:val="24"/>
        </w:rPr>
        <w:t>odwykonawcą i jest jednoznaczne w swoich skutkach z konsekwencjami sprzeciwu o których mowa w art. 647</w:t>
      </w:r>
      <w:r w:rsidRPr="00C9548D">
        <w:rPr>
          <w:color w:val="auto"/>
          <w:sz w:val="24"/>
          <w:szCs w:val="24"/>
          <w:vertAlign w:val="superscript"/>
        </w:rPr>
        <w:t>1</w:t>
      </w:r>
      <w:r w:rsidRPr="00C9548D">
        <w:rPr>
          <w:color w:val="auto"/>
          <w:sz w:val="24"/>
          <w:szCs w:val="24"/>
        </w:rPr>
        <w:t xml:space="preserve"> § 1 Kodeksu cywilnego. </w:t>
      </w:r>
    </w:p>
    <w:p w14:paraId="22EB6E36" w14:textId="77777777" w:rsidR="008D1912" w:rsidRPr="00C9548D" w:rsidRDefault="00ED51A6" w:rsidP="00FF2B18">
      <w:pPr>
        <w:numPr>
          <w:ilvl w:val="0"/>
          <w:numId w:val="21"/>
        </w:numPr>
        <w:spacing w:after="120" w:line="276" w:lineRule="auto"/>
        <w:ind w:right="131" w:hanging="405"/>
        <w:contextualSpacing/>
        <w:rPr>
          <w:color w:val="auto"/>
          <w:sz w:val="24"/>
          <w:szCs w:val="24"/>
        </w:rPr>
      </w:pPr>
      <w:r w:rsidRPr="00C9548D">
        <w:rPr>
          <w:color w:val="auto"/>
          <w:sz w:val="24"/>
          <w:szCs w:val="24"/>
        </w:rPr>
        <w:t xml:space="preserve">Zamawiający zgłosi w terminie określonym w ust. </w:t>
      </w:r>
      <w:r w:rsidR="00EF63B2" w:rsidRPr="00C9548D">
        <w:rPr>
          <w:color w:val="auto"/>
          <w:sz w:val="24"/>
          <w:szCs w:val="24"/>
        </w:rPr>
        <w:t>7</w:t>
      </w:r>
      <w:r w:rsidRPr="00C9548D">
        <w:rPr>
          <w:color w:val="auto"/>
          <w:sz w:val="24"/>
          <w:szCs w:val="24"/>
        </w:rPr>
        <w:t xml:space="preserve"> w formie pisemnej zastrzeżenia do projektu umowy o podwykonawstwo, której przedmiotem są roboty budowlane, w szczególności w następujących przypadkach:  </w:t>
      </w:r>
    </w:p>
    <w:p w14:paraId="3CEFE5BC" w14:textId="4DC70F32" w:rsidR="008D1912" w:rsidRPr="00C9548D" w:rsidRDefault="001066A5" w:rsidP="00FF2B18">
      <w:pPr>
        <w:numPr>
          <w:ilvl w:val="1"/>
          <w:numId w:val="21"/>
        </w:numPr>
        <w:spacing w:after="120" w:line="276" w:lineRule="auto"/>
        <w:ind w:right="131" w:hanging="398"/>
        <w:contextualSpacing/>
        <w:rPr>
          <w:color w:val="auto"/>
        </w:rPr>
      </w:pPr>
      <w:r w:rsidRPr="00C9548D">
        <w:rPr>
          <w:color w:val="auto"/>
          <w:sz w:val="24"/>
          <w:szCs w:val="24"/>
        </w:rPr>
        <w:t xml:space="preserve">gdy </w:t>
      </w:r>
      <w:r w:rsidR="00ED51A6" w:rsidRPr="00C9548D">
        <w:rPr>
          <w:color w:val="auto"/>
          <w:sz w:val="24"/>
          <w:szCs w:val="24"/>
        </w:rPr>
        <w:t>nie spełnia wymagań określonych w dokumentach zamówien</w:t>
      </w:r>
      <w:r w:rsidR="00DB475C" w:rsidRPr="00C9548D">
        <w:rPr>
          <w:color w:val="auto"/>
          <w:sz w:val="24"/>
          <w:szCs w:val="24"/>
        </w:rPr>
        <w:t>ia</w:t>
      </w:r>
      <w:r w:rsidR="00482BCA" w:rsidRPr="00C9548D">
        <w:rPr>
          <w:color w:val="auto"/>
          <w:sz w:val="24"/>
          <w:szCs w:val="24"/>
        </w:rPr>
        <w:t>,</w:t>
      </w:r>
      <w:r w:rsidR="00DB475C" w:rsidRPr="00C9548D">
        <w:rPr>
          <w:color w:val="auto"/>
          <w:sz w:val="24"/>
          <w:szCs w:val="24"/>
        </w:rPr>
        <w:t xml:space="preserve"> </w:t>
      </w:r>
      <w:r w:rsidR="00ED51A6" w:rsidRPr="00C9548D">
        <w:rPr>
          <w:color w:val="auto"/>
          <w:sz w:val="24"/>
          <w:szCs w:val="24"/>
        </w:rPr>
        <w:t xml:space="preserve"> </w:t>
      </w:r>
    </w:p>
    <w:p w14:paraId="5A4D2826" w14:textId="77777777" w:rsidR="008D1912" w:rsidRPr="00C9548D" w:rsidRDefault="00ED51A6" w:rsidP="00FF2B18">
      <w:pPr>
        <w:numPr>
          <w:ilvl w:val="1"/>
          <w:numId w:val="21"/>
        </w:numPr>
        <w:spacing w:after="120" w:line="276" w:lineRule="auto"/>
        <w:ind w:right="131" w:hanging="398"/>
        <w:contextualSpacing/>
        <w:rPr>
          <w:color w:val="auto"/>
        </w:rPr>
      </w:pPr>
      <w:r w:rsidRPr="00C9548D">
        <w:rPr>
          <w:color w:val="auto"/>
          <w:sz w:val="24"/>
          <w:szCs w:val="24"/>
        </w:rPr>
        <w:t>przewiduje termin zapłaty wynagrodzenia dłuższy niż określony w § 12 ust. 4 pkt. a) niniejszej umowy</w:t>
      </w:r>
      <w:r w:rsidR="00CD5157" w:rsidRPr="00C9548D">
        <w:rPr>
          <w:color w:val="auto"/>
          <w:sz w:val="24"/>
          <w:szCs w:val="24"/>
        </w:rPr>
        <w:t>,</w:t>
      </w:r>
    </w:p>
    <w:p w14:paraId="5D0A2540" w14:textId="77777777" w:rsidR="008D1912" w:rsidRPr="00C9548D" w:rsidRDefault="00ED51A6" w:rsidP="00FF2B18">
      <w:pPr>
        <w:numPr>
          <w:ilvl w:val="1"/>
          <w:numId w:val="21"/>
        </w:numPr>
        <w:spacing w:after="120" w:line="276" w:lineRule="auto"/>
        <w:ind w:right="131" w:hanging="398"/>
        <w:contextualSpacing/>
        <w:rPr>
          <w:color w:val="auto"/>
          <w:sz w:val="24"/>
          <w:szCs w:val="24"/>
        </w:rPr>
      </w:pPr>
      <w:r w:rsidRPr="00C9548D">
        <w:rPr>
          <w:color w:val="auto"/>
          <w:sz w:val="24"/>
          <w:szCs w:val="24"/>
        </w:rPr>
        <w:t xml:space="preserve">niespełniania przez projekt wymagań dotyczących umowy o podwykonawstwo, określonych w ust. 4, przy czym, Zamawiający może odstąpić od żądania załączników do umowy o podwykonawstwo, o których mowa w ust. 4 lit. f. </w:t>
      </w:r>
    </w:p>
    <w:p w14:paraId="6943F438" w14:textId="77777777" w:rsidR="00F44120" w:rsidRPr="00C9548D" w:rsidRDefault="00ED51A6" w:rsidP="00FF2B18">
      <w:pPr>
        <w:numPr>
          <w:ilvl w:val="1"/>
          <w:numId w:val="21"/>
        </w:numPr>
        <w:spacing w:after="120" w:line="276" w:lineRule="auto"/>
        <w:ind w:left="851" w:right="131" w:hanging="425"/>
        <w:contextualSpacing/>
        <w:rPr>
          <w:color w:val="auto"/>
        </w:rPr>
      </w:pPr>
      <w:r w:rsidRPr="00C9548D">
        <w:rPr>
          <w:color w:val="auto"/>
          <w:sz w:val="24"/>
          <w:szCs w:val="24"/>
        </w:rPr>
        <w:t xml:space="preserve">niezałączenia do projektu zestawień, dokumentów lub informacji, o których mowa  w ust. </w:t>
      </w:r>
      <w:r w:rsidR="001251E5" w:rsidRPr="00C9548D">
        <w:rPr>
          <w:color w:val="auto"/>
          <w:sz w:val="24"/>
          <w:szCs w:val="24"/>
        </w:rPr>
        <w:t>6</w:t>
      </w:r>
      <w:r w:rsidRPr="00C9548D">
        <w:rPr>
          <w:color w:val="auto"/>
          <w:sz w:val="24"/>
          <w:szCs w:val="24"/>
        </w:rPr>
        <w:t xml:space="preserve">, </w:t>
      </w:r>
    </w:p>
    <w:p w14:paraId="6EFCFEBA" w14:textId="7B712F7B" w:rsidR="008D1912" w:rsidRPr="00C9548D" w:rsidRDefault="00F44120" w:rsidP="00FF2B18">
      <w:pPr>
        <w:numPr>
          <w:ilvl w:val="1"/>
          <w:numId w:val="21"/>
        </w:numPr>
        <w:spacing w:after="120" w:line="276" w:lineRule="auto"/>
        <w:ind w:left="851" w:right="131" w:hanging="425"/>
        <w:contextualSpacing/>
        <w:rPr>
          <w:color w:val="auto"/>
        </w:rPr>
      </w:pPr>
      <w:r w:rsidRPr="00C9548D">
        <w:rPr>
          <w:color w:val="auto"/>
          <w:sz w:val="24"/>
          <w:szCs w:val="24"/>
        </w:rPr>
        <w:t xml:space="preserve">gdy projekt </w:t>
      </w:r>
      <w:r w:rsidR="0043531B" w:rsidRPr="00C9548D">
        <w:rPr>
          <w:color w:val="auto"/>
          <w:sz w:val="24"/>
          <w:szCs w:val="24"/>
        </w:rPr>
        <w:t>zawiera</w:t>
      </w:r>
      <w:r w:rsidRPr="00C9548D">
        <w:rPr>
          <w:color w:val="auto"/>
          <w:sz w:val="24"/>
          <w:szCs w:val="24"/>
        </w:rPr>
        <w:t xml:space="preserve"> postanowienia kształtując</w:t>
      </w:r>
      <w:r w:rsidR="002B5DB9" w:rsidRPr="00C9548D">
        <w:rPr>
          <w:color w:val="auto"/>
          <w:sz w:val="24"/>
          <w:szCs w:val="24"/>
        </w:rPr>
        <w:t>e</w:t>
      </w:r>
      <w:r w:rsidRPr="00C9548D">
        <w:rPr>
          <w:color w:val="auto"/>
          <w:sz w:val="24"/>
          <w:szCs w:val="24"/>
        </w:rPr>
        <w:t xml:space="preserve"> prawa i obowiązki podwykonawcy, w zakresie kar umownych oraz postanowień dotyczących warunków wypłaty wynagrodzenia, w sposób dla niego mniej korzystny niż prawa i obowiązki wykonawcy, ukształtowane postanowieniami umowy z</w:t>
      </w:r>
      <w:r w:rsidR="001066A5" w:rsidRPr="00C9548D">
        <w:rPr>
          <w:color w:val="auto"/>
          <w:sz w:val="24"/>
          <w:szCs w:val="24"/>
        </w:rPr>
        <w:t>awartej między Zamawiającym, a W</w:t>
      </w:r>
      <w:r w:rsidRPr="00C9548D">
        <w:rPr>
          <w:color w:val="auto"/>
          <w:sz w:val="24"/>
          <w:szCs w:val="24"/>
        </w:rPr>
        <w:t>ykonawcą</w:t>
      </w:r>
      <w:r w:rsidR="00C01182" w:rsidRPr="00C9548D">
        <w:rPr>
          <w:color w:val="auto"/>
          <w:sz w:val="24"/>
          <w:szCs w:val="24"/>
        </w:rPr>
        <w:t>,</w:t>
      </w:r>
    </w:p>
    <w:p w14:paraId="7AC52578" w14:textId="77777777" w:rsidR="008D1912" w:rsidRPr="00C9548D" w:rsidRDefault="00ED51A6" w:rsidP="00FF2B18">
      <w:pPr>
        <w:numPr>
          <w:ilvl w:val="1"/>
          <w:numId w:val="21"/>
        </w:numPr>
        <w:spacing w:after="120" w:line="276" w:lineRule="auto"/>
        <w:ind w:right="131" w:hanging="398"/>
        <w:contextualSpacing/>
        <w:rPr>
          <w:color w:val="auto"/>
        </w:rPr>
      </w:pPr>
      <w:r w:rsidRPr="00C9548D">
        <w:rPr>
          <w:color w:val="auto"/>
          <w:sz w:val="24"/>
          <w:szCs w:val="24"/>
        </w:rPr>
        <w:t xml:space="preserve">gdy projekt zawiera postanowienia uzależniające zwrot kwot zabezpieczenia przez Wykonawcę Podwykonawcy od zwrotu Wykonawcy zabezpieczenia należytego wykonania umowy przez Zamawiającego,  </w:t>
      </w:r>
    </w:p>
    <w:p w14:paraId="783B6F31" w14:textId="77777777" w:rsidR="008D1912" w:rsidRPr="00C9548D" w:rsidRDefault="00ED51A6" w:rsidP="00FF2B18">
      <w:pPr>
        <w:numPr>
          <w:ilvl w:val="1"/>
          <w:numId w:val="21"/>
        </w:numPr>
        <w:spacing w:after="120" w:line="276" w:lineRule="auto"/>
        <w:ind w:right="131" w:hanging="398"/>
        <w:contextualSpacing/>
        <w:rPr>
          <w:color w:val="auto"/>
          <w:sz w:val="24"/>
          <w:szCs w:val="24"/>
        </w:rPr>
      </w:pPr>
      <w:r w:rsidRPr="00C9548D">
        <w:rPr>
          <w:color w:val="auto"/>
          <w:sz w:val="24"/>
          <w:szCs w:val="24"/>
        </w:rPr>
        <w:t xml:space="preserve">gdy termin realizacji robót budowlanych określonych projektem jest dłuższy niż przewidywany umową dla tych robót, </w:t>
      </w:r>
    </w:p>
    <w:p w14:paraId="1B259BB8" w14:textId="77777777" w:rsidR="008D1912" w:rsidRPr="00C9548D" w:rsidRDefault="00ED51A6" w:rsidP="00FF2B18">
      <w:pPr>
        <w:numPr>
          <w:ilvl w:val="1"/>
          <w:numId w:val="21"/>
        </w:numPr>
        <w:spacing w:after="120" w:line="276" w:lineRule="auto"/>
        <w:ind w:right="131" w:hanging="398"/>
        <w:contextualSpacing/>
        <w:rPr>
          <w:color w:val="auto"/>
          <w:sz w:val="24"/>
          <w:szCs w:val="24"/>
        </w:rPr>
      </w:pPr>
      <w:r w:rsidRPr="00C9548D">
        <w:rPr>
          <w:color w:val="auto"/>
          <w:sz w:val="24"/>
          <w:szCs w:val="24"/>
        </w:rPr>
        <w:lastRenderedPageBreak/>
        <w:t xml:space="preserve">gdy projekt zawiera postanowienia dotyczące sposobu rozliczeń za wykonane roboty, uniemożliwiającego rozliczenie tych robót pomiędzy Zamawiającym a Wykonawcą na podstawie umowy. </w:t>
      </w:r>
    </w:p>
    <w:p w14:paraId="0CD3B17F" w14:textId="2FB92D35" w:rsidR="008D1912" w:rsidRPr="00C9548D" w:rsidRDefault="00ED51A6" w:rsidP="00FF2B18">
      <w:pPr>
        <w:numPr>
          <w:ilvl w:val="0"/>
          <w:numId w:val="21"/>
        </w:numPr>
        <w:spacing w:after="120" w:line="276" w:lineRule="auto"/>
        <w:ind w:right="131" w:hanging="405"/>
        <w:contextualSpacing/>
        <w:rPr>
          <w:color w:val="auto"/>
          <w:sz w:val="24"/>
          <w:szCs w:val="24"/>
        </w:rPr>
      </w:pPr>
      <w:r w:rsidRPr="00C9548D">
        <w:rPr>
          <w:color w:val="auto"/>
          <w:sz w:val="24"/>
          <w:szCs w:val="24"/>
        </w:rPr>
        <w:t xml:space="preserve">W przypadku zgłoszenia przez Zamawiającego zastrzeżeń do projektu umowy o podwykonawstwo w terminie określonym w ust. </w:t>
      </w:r>
      <w:r w:rsidR="00482BCA" w:rsidRPr="00C9548D">
        <w:rPr>
          <w:color w:val="auto"/>
          <w:sz w:val="24"/>
          <w:szCs w:val="24"/>
        </w:rPr>
        <w:t>7</w:t>
      </w:r>
      <w:r w:rsidRPr="00C9548D">
        <w:rPr>
          <w:color w:val="auto"/>
          <w:sz w:val="24"/>
          <w:szCs w:val="24"/>
        </w:rPr>
        <w:t xml:space="preserve"> Wykonawca, Podwykonawca lub dalszy Podwykonawca może przedłożyć zmieniony projekt umowy o podwykonawstwo, uwzględniający w całości zastrzeżenia Zamawiającego. </w:t>
      </w:r>
    </w:p>
    <w:p w14:paraId="304D0BD6" w14:textId="77777777" w:rsidR="008D1912" w:rsidRPr="00C9548D" w:rsidRDefault="00ED51A6" w:rsidP="00FF2B18">
      <w:pPr>
        <w:numPr>
          <w:ilvl w:val="0"/>
          <w:numId w:val="21"/>
        </w:numPr>
        <w:spacing w:after="120" w:line="276" w:lineRule="auto"/>
        <w:ind w:right="131" w:hanging="405"/>
        <w:contextualSpacing/>
        <w:rPr>
          <w:color w:val="auto"/>
          <w:sz w:val="24"/>
          <w:szCs w:val="24"/>
        </w:rPr>
      </w:pPr>
      <w:r w:rsidRPr="00C9548D">
        <w:rPr>
          <w:color w:val="auto"/>
          <w:sz w:val="24"/>
          <w:szCs w:val="24"/>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w:t>
      </w:r>
      <w:r w:rsidR="005742D7" w:rsidRPr="00C9548D">
        <w:rPr>
          <w:color w:val="auto"/>
          <w:sz w:val="24"/>
          <w:szCs w:val="24"/>
        </w:rPr>
        <w:t>.</w:t>
      </w:r>
    </w:p>
    <w:p w14:paraId="16CBDB26" w14:textId="77777777" w:rsidR="008D1912" w:rsidRPr="00C9548D" w:rsidRDefault="00ED51A6" w:rsidP="00FF2B18">
      <w:pPr>
        <w:numPr>
          <w:ilvl w:val="0"/>
          <w:numId w:val="21"/>
        </w:numPr>
        <w:spacing w:after="120" w:line="276" w:lineRule="auto"/>
        <w:ind w:right="131" w:hanging="405"/>
        <w:contextualSpacing/>
        <w:rPr>
          <w:color w:val="auto"/>
          <w:sz w:val="24"/>
          <w:szCs w:val="24"/>
        </w:rPr>
      </w:pPr>
      <w:r w:rsidRPr="00C9548D">
        <w:rPr>
          <w:color w:val="auto"/>
          <w:sz w:val="24"/>
          <w:szCs w:val="24"/>
        </w:rPr>
        <w:t xml:space="preserve">Zamawiający zgłosi Wykonawcy, Podwykonawcy lub dalszemu Podwykonawcy w formie pisemnej sprzeciw do przedłożonej umowy o podwykonawstwo, której przedmiotem są roboty budowlane, w terminie 14 dni od jej przedłożenia w przypadkach określonych w ust. </w:t>
      </w:r>
      <w:r w:rsidR="000818BE" w:rsidRPr="00C9548D">
        <w:rPr>
          <w:color w:val="auto"/>
          <w:sz w:val="24"/>
          <w:szCs w:val="24"/>
        </w:rPr>
        <w:t>8</w:t>
      </w:r>
      <w:r w:rsidRPr="00C9548D">
        <w:rPr>
          <w:color w:val="auto"/>
          <w:sz w:val="24"/>
          <w:szCs w:val="24"/>
        </w:rPr>
        <w:t xml:space="preserve">.  </w:t>
      </w:r>
    </w:p>
    <w:p w14:paraId="25A30272" w14:textId="77777777" w:rsidR="008D1912" w:rsidRPr="00C9548D" w:rsidRDefault="00ED51A6" w:rsidP="00FF2B18">
      <w:pPr>
        <w:numPr>
          <w:ilvl w:val="0"/>
          <w:numId w:val="21"/>
        </w:numPr>
        <w:spacing w:after="120" w:line="276" w:lineRule="auto"/>
        <w:ind w:right="131" w:hanging="405"/>
        <w:contextualSpacing/>
        <w:rPr>
          <w:color w:val="auto"/>
          <w:sz w:val="24"/>
          <w:szCs w:val="24"/>
        </w:rPr>
      </w:pPr>
      <w:r w:rsidRPr="00C9548D">
        <w:rPr>
          <w:color w:val="auto"/>
          <w:sz w:val="24"/>
          <w:szCs w:val="24"/>
        </w:rPr>
        <w:t xml:space="preserve">Umowa o podwykonawstwo, której przedmiotem są roboty budowlane, będzie uważana za zaakceptowaną przez Zamawiającego, jeżeli Zamawiający w terminie 14 dni od dnia przedłożenia kopii tej umowy nie zgłosi do niej sprzeciwu sporządzonego w formie pisemnej. </w:t>
      </w:r>
    </w:p>
    <w:p w14:paraId="79A18762" w14:textId="11CD1688" w:rsidR="008D1912" w:rsidRPr="00C9548D" w:rsidRDefault="00ED51A6" w:rsidP="00FF2B18">
      <w:pPr>
        <w:numPr>
          <w:ilvl w:val="0"/>
          <w:numId w:val="21"/>
        </w:numPr>
        <w:spacing w:after="120" w:line="276" w:lineRule="auto"/>
        <w:ind w:left="426" w:right="131" w:hanging="369"/>
        <w:contextualSpacing/>
        <w:rPr>
          <w:color w:val="auto"/>
        </w:rPr>
      </w:pPr>
      <w:r w:rsidRPr="00C9548D">
        <w:rPr>
          <w:color w:val="auto"/>
          <w:sz w:val="24"/>
          <w:szCs w:val="24"/>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podwykonawstwo</w:t>
      </w:r>
      <w:r w:rsidR="00FE5690" w:rsidRPr="00C9548D">
        <w:rPr>
          <w:color w:val="auto"/>
          <w:sz w:val="24"/>
          <w:szCs w:val="24"/>
        </w:rPr>
        <w:t>,</w:t>
      </w:r>
      <w:r w:rsidRPr="00C9548D">
        <w:rPr>
          <w:color w:val="auto"/>
          <w:sz w:val="24"/>
          <w:szCs w:val="24"/>
        </w:rPr>
        <w:t xml:space="preserve"> o wartości mniejszej niż  0,5 %  wartości umowy oraz umów o podwykonawstwo, których przedmiot został wskazany w dokumentach zamówienia</w:t>
      </w:r>
      <w:r w:rsidR="00953D63" w:rsidRPr="00C9548D">
        <w:rPr>
          <w:color w:val="auto"/>
          <w:sz w:val="24"/>
          <w:szCs w:val="24"/>
        </w:rPr>
        <w:t>, p</w:t>
      </w:r>
      <w:r w:rsidRPr="00C9548D">
        <w:rPr>
          <w:color w:val="auto"/>
          <w:sz w:val="24"/>
          <w:szCs w:val="24"/>
        </w:rPr>
        <w:t xml:space="preserve">rzy czym wyłączenie to nie dotyczy umów o podwykonawstwo w zakresie dostaw lub usług o wartości większej niż 50 000,00 zł. </w:t>
      </w:r>
    </w:p>
    <w:p w14:paraId="44D3AEBE" w14:textId="0AFC1F99" w:rsidR="008D1912" w:rsidRPr="00C9548D" w:rsidRDefault="00ED51A6" w:rsidP="00FF2B18">
      <w:pPr>
        <w:numPr>
          <w:ilvl w:val="0"/>
          <w:numId w:val="21"/>
        </w:numPr>
        <w:spacing w:after="120" w:line="276" w:lineRule="auto"/>
        <w:ind w:left="426" w:right="131" w:hanging="369"/>
        <w:contextualSpacing/>
        <w:rPr>
          <w:color w:val="auto"/>
        </w:rPr>
      </w:pPr>
      <w:r w:rsidRPr="00C9548D">
        <w:rPr>
          <w:color w:val="auto"/>
          <w:sz w:val="24"/>
          <w:szCs w:val="24"/>
        </w:rPr>
        <w:t>W przypadku o którym mowa ust. 1</w:t>
      </w:r>
      <w:r w:rsidR="007C639E" w:rsidRPr="00C9548D">
        <w:rPr>
          <w:color w:val="auto"/>
          <w:sz w:val="24"/>
          <w:szCs w:val="24"/>
        </w:rPr>
        <w:t>3</w:t>
      </w:r>
      <w:r w:rsidR="00163017" w:rsidRPr="00C9548D">
        <w:rPr>
          <w:color w:val="auto"/>
          <w:sz w:val="24"/>
          <w:szCs w:val="24"/>
        </w:rPr>
        <w:t xml:space="preserve"> Podwykonawca lub dalszy P</w:t>
      </w:r>
      <w:r w:rsidRPr="00C9548D">
        <w:rPr>
          <w:color w:val="auto"/>
          <w:sz w:val="24"/>
          <w:szCs w:val="24"/>
        </w:rPr>
        <w:t>odwykonawca przedkłada poświadczoną za zgodność z oryginałem kopie umowy również wykonawcy.</w:t>
      </w:r>
    </w:p>
    <w:p w14:paraId="07E3777C" w14:textId="77777777" w:rsidR="008D1912" w:rsidRPr="00C9548D" w:rsidRDefault="00ED51A6" w:rsidP="00FF2B18">
      <w:pPr>
        <w:numPr>
          <w:ilvl w:val="0"/>
          <w:numId w:val="21"/>
        </w:numPr>
        <w:spacing w:after="120" w:line="276" w:lineRule="auto"/>
        <w:ind w:left="426" w:right="131" w:hanging="369"/>
        <w:contextualSpacing/>
        <w:rPr>
          <w:color w:val="auto"/>
        </w:rPr>
      </w:pPr>
      <w:r w:rsidRPr="00C9548D">
        <w:rPr>
          <w:color w:val="auto"/>
          <w:sz w:val="24"/>
          <w:szCs w:val="24"/>
        </w:rPr>
        <w:t>w przypadku o którym mowa w ust. 1</w:t>
      </w:r>
      <w:r w:rsidR="007C639E" w:rsidRPr="00C9548D">
        <w:rPr>
          <w:color w:val="auto"/>
          <w:sz w:val="24"/>
          <w:szCs w:val="24"/>
        </w:rPr>
        <w:t>3</w:t>
      </w:r>
      <w:r w:rsidRPr="00C9548D">
        <w:rPr>
          <w:color w:val="auto"/>
          <w:sz w:val="24"/>
          <w:szCs w:val="24"/>
        </w:rPr>
        <w:t>, jeżeli termin zapłaty wynagrodzenia jest dłuższy niż określony w § 12 ust. 4 pkt. a) niniejszej umowy, zamawiający informuje o tym wykonawcę i wzywa</w:t>
      </w:r>
      <w:r w:rsidR="007C639E" w:rsidRPr="00C9548D">
        <w:rPr>
          <w:color w:val="auto"/>
          <w:sz w:val="24"/>
          <w:szCs w:val="24"/>
        </w:rPr>
        <w:t xml:space="preserve"> </w:t>
      </w:r>
      <w:r w:rsidRPr="00C9548D">
        <w:rPr>
          <w:color w:val="auto"/>
          <w:sz w:val="24"/>
          <w:szCs w:val="24"/>
        </w:rPr>
        <w:t xml:space="preserve">go do doprowadzenia do zmiany tej umowy, pod rygorem wystąpienia o zapłatę kary umownej. </w:t>
      </w:r>
    </w:p>
    <w:p w14:paraId="3C6B75F6" w14:textId="77777777" w:rsidR="008D1912" w:rsidRPr="00C9548D" w:rsidRDefault="00ED51A6" w:rsidP="00FF2B18">
      <w:pPr>
        <w:numPr>
          <w:ilvl w:val="0"/>
          <w:numId w:val="21"/>
        </w:numPr>
        <w:spacing w:after="120" w:line="276" w:lineRule="auto"/>
        <w:ind w:right="131" w:hanging="405"/>
        <w:contextualSpacing/>
        <w:rPr>
          <w:color w:val="auto"/>
          <w:sz w:val="24"/>
          <w:szCs w:val="24"/>
        </w:rPr>
      </w:pPr>
      <w:r w:rsidRPr="00C9548D">
        <w:rPr>
          <w:color w:val="auto"/>
          <w:sz w:val="24"/>
          <w:szCs w:val="24"/>
        </w:rPr>
        <w:t xml:space="preserve">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 </w:t>
      </w:r>
    </w:p>
    <w:p w14:paraId="019934C3" w14:textId="22B59C88" w:rsidR="008D1912" w:rsidRPr="00C9548D" w:rsidRDefault="00ED51A6" w:rsidP="00FF2B18">
      <w:pPr>
        <w:numPr>
          <w:ilvl w:val="0"/>
          <w:numId w:val="21"/>
        </w:numPr>
        <w:spacing w:after="120" w:line="276" w:lineRule="auto"/>
        <w:ind w:right="131" w:hanging="405"/>
        <w:contextualSpacing/>
        <w:rPr>
          <w:color w:val="auto"/>
        </w:rPr>
      </w:pPr>
      <w:r w:rsidRPr="00C9548D">
        <w:rPr>
          <w:color w:val="auto"/>
          <w:sz w:val="24"/>
          <w:szCs w:val="24"/>
        </w:rPr>
        <w:t xml:space="preserve">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ust. </w:t>
      </w:r>
      <w:r w:rsidR="00277238" w:rsidRPr="00C9548D">
        <w:rPr>
          <w:color w:val="auto"/>
          <w:sz w:val="24"/>
          <w:szCs w:val="24"/>
        </w:rPr>
        <w:t>6</w:t>
      </w:r>
      <w:r w:rsidRPr="00C9548D">
        <w:rPr>
          <w:color w:val="auto"/>
          <w:sz w:val="24"/>
          <w:szCs w:val="24"/>
        </w:rPr>
        <w:t xml:space="preserve"> – 1</w:t>
      </w:r>
      <w:r w:rsidR="00163017" w:rsidRPr="00C9548D">
        <w:rPr>
          <w:color w:val="auto"/>
          <w:sz w:val="24"/>
          <w:szCs w:val="24"/>
        </w:rPr>
        <w:t>6</w:t>
      </w:r>
      <w:r w:rsidR="007C639E" w:rsidRPr="00C9548D">
        <w:rPr>
          <w:color w:val="auto"/>
          <w:sz w:val="24"/>
          <w:szCs w:val="24"/>
        </w:rPr>
        <w:t>,</w:t>
      </w:r>
    </w:p>
    <w:p w14:paraId="6D89E0DF" w14:textId="2E77825E" w:rsidR="008D1912" w:rsidRPr="00C9548D" w:rsidRDefault="00ED51A6" w:rsidP="00FF2B18">
      <w:pPr>
        <w:numPr>
          <w:ilvl w:val="0"/>
          <w:numId w:val="21"/>
        </w:numPr>
        <w:spacing w:after="120" w:line="276" w:lineRule="auto"/>
        <w:ind w:right="131" w:hanging="405"/>
        <w:contextualSpacing/>
        <w:rPr>
          <w:color w:val="auto"/>
        </w:rPr>
      </w:pPr>
      <w:r w:rsidRPr="00C9548D">
        <w:rPr>
          <w:color w:val="auto"/>
          <w:sz w:val="24"/>
          <w:szCs w:val="24"/>
        </w:rPr>
        <w:lastRenderedPageBreak/>
        <w:t xml:space="preserve">Do zmian istotnych postanowień umów o podwykonawstwo, stosuje się zasady określone w ust. </w:t>
      </w:r>
      <w:r w:rsidR="00277238" w:rsidRPr="00C9548D">
        <w:rPr>
          <w:color w:val="auto"/>
          <w:sz w:val="24"/>
          <w:szCs w:val="24"/>
        </w:rPr>
        <w:t>6</w:t>
      </w:r>
      <w:r w:rsidRPr="00C9548D">
        <w:rPr>
          <w:color w:val="auto"/>
          <w:sz w:val="24"/>
          <w:szCs w:val="24"/>
        </w:rPr>
        <w:t xml:space="preserve"> – 1</w:t>
      </w:r>
      <w:r w:rsidR="00FE5690" w:rsidRPr="00C9548D">
        <w:rPr>
          <w:color w:val="auto"/>
          <w:sz w:val="24"/>
          <w:szCs w:val="24"/>
        </w:rPr>
        <w:t>6</w:t>
      </w:r>
      <w:r w:rsidR="00277238" w:rsidRPr="00C9548D">
        <w:rPr>
          <w:color w:val="auto"/>
          <w:sz w:val="24"/>
          <w:szCs w:val="24"/>
        </w:rPr>
        <w:t>.</w:t>
      </w:r>
    </w:p>
    <w:p w14:paraId="5D84C884" w14:textId="77777777" w:rsidR="008D1912" w:rsidRPr="00C9548D" w:rsidRDefault="00ED51A6" w:rsidP="00FF2B18">
      <w:pPr>
        <w:numPr>
          <w:ilvl w:val="0"/>
          <w:numId w:val="21"/>
        </w:numPr>
        <w:spacing w:after="120" w:line="276" w:lineRule="auto"/>
        <w:ind w:right="131" w:hanging="405"/>
        <w:contextualSpacing/>
        <w:rPr>
          <w:color w:val="auto"/>
        </w:rPr>
      </w:pPr>
      <w:r w:rsidRPr="00C9548D">
        <w:rPr>
          <w:color w:val="auto"/>
          <w:sz w:val="24"/>
          <w:szCs w:val="24"/>
        </w:rPr>
        <w:t xml:space="preserve">Warunki wprowadzenia podwykonawcy do realizacji części zamówienia w trakcie trwania umowy:  </w:t>
      </w:r>
    </w:p>
    <w:p w14:paraId="4A0D5EEC" w14:textId="501E32A2" w:rsidR="008D1912" w:rsidRPr="00C9548D" w:rsidRDefault="007C639E" w:rsidP="007C639E">
      <w:pPr>
        <w:spacing w:after="120" w:line="276" w:lineRule="auto"/>
        <w:ind w:left="709" w:right="131" w:hanging="283"/>
        <w:contextualSpacing/>
        <w:rPr>
          <w:color w:val="auto"/>
          <w:sz w:val="24"/>
          <w:szCs w:val="24"/>
        </w:rPr>
      </w:pPr>
      <w:r w:rsidRPr="00C9548D">
        <w:rPr>
          <w:color w:val="auto"/>
          <w:sz w:val="24"/>
          <w:szCs w:val="24"/>
        </w:rPr>
        <w:t xml:space="preserve">1) </w:t>
      </w:r>
      <w:r w:rsidR="00EB3D35" w:rsidRPr="00C9548D">
        <w:rPr>
          <w:color w:val="auto"/>
          <w:sz w:val="24"/>
          <w:szCs w:val="24"/>
        </w:rPr>
        <w:t>Jeżeli zmiana P</w:t>
      </w:r>
      <w:r w:rsidR="00ED51A6" w:rsidRPr="00C9548D">
        <w:rPr>
          <w:color w:val="auto"/>
          <w:sz w:val="24"/>
          <w:szCs w:val="24"/>
        </w:rPr>
        <w:t xml:space="preserve">odwykonawcy dotyczy podmiotu, na którego zasoby Wykonawca powoływał się, na zasadach określonych w art. 118 ust. 1 PZP, w celu wykazania spełniania warunków udziału w postępowaniu, o których mowa w art. 188 ust. 1 PZP, Wykonawca jest obowiązany wykazać Zamawiającemu, iż proponowany inny podwykonawca spełnia je w stopniu nie mniejszym niż wymagany w trakcie postępowania o udzielnie niniejszego zamówienia publicznego.  </w:t>
      </w:r>
    </w:p>
    <w:p w14:paraId="7DFF5DF2" w14:textId="31894A78" w:rsidR="008D1912" w:rsidRPr="00C9548D" w:rsidRDefault="00ED51A6" w:rsidP="00FF2B18">
      <w:pPr>
        <w:numPr>
          <w:ilvl w:val="0"/>
          <w:numId w:val="21"/>
        </w:numPr>
        <w:spacing w:after="120" w:line="276" w:lineRule="auto"/>
        <w:ind w:right="131" w:hanging="405"/>
        <w:contextualSpacing/>
        <w:rPr>
          <w:color w:val="auto"/>
          <w:sz w:val="24"/>
          <w:szCs w:val="24"/>
        </w:rPr>
      </w:pPr>
      <w:r w:rsidRPr="00C9548D">
        <w:rPr>
          <w:color w:val="auto"/>
          <w:sz w:val="24"/>
          <w:szCs w:val="24"/>
        </w:rPr>
        <w:t xml:space="preserve">W przypadku nieuregulowania </w:t>
      </w:r>
      <w:r w:rsidR="00EB3D35" w:rsidRPr="00C9548D">
        <w:rPr>
          <w:color w:val="auto"/>
          <w:sz w:val="24"/>
          <w:szCs w:val="24"/>
        </w:rPr>
        <w:t xml:space="preserve">sprawy </w:t>
      </w:r>
      <w:r w:rsidRPr="00C9548D">
        <w:rPr>
          <w:color w:val="auto"/>
          <w:sz w:val="24"/>
          <w:szCs w:val="24"/>
        </w:rPr>
        <w:t>za wiążące uważa się zapisy działu VII, rozdział 5 ustawy PZP.</w:t>
      </w:r>
    </w:p>
    <w:p w14:paraId="48C4016D" w14:textId="77777777" w:rsidR="008D1912" w:rsidRPr="00C9548D" w:rsidRDefault="00ED51A6">
      <w:pPr>
        <w:spacing w:after="120" w:line="276" w:lineRule="auto"/>
        <w:ind w:left="448" w:right="131" w:firstLine="0"/>
        <w:contextualSpacing/>
        <w:jc w:val="center"/>
        <w:rPr>
          <w:color w:val="auto"/>
          <w:sz w:val="24"/>
          <w:szCs w:val="24"/>
        </w:rPr>
      </w:pPr>
      <w:r w:rsidRPr="00C9548D">
        <w:rPr>
          <w:color w:val="auto"/>
          <w:sz w:val="24"/>
          <w:szCs w:val="24"/>
        </w:rPr>
        <w:t>§ 13</w:t>
      </w:r>
    </w:p>
    <w:p w14:paraId="22779DD2" w14:textId="77777777" w:rsidR="008D1912" w:rsidRPr="00C9548D" w:rsidRDefault="00ED51A6">
      <w:pPr>
        <w:spacing w:after="120" w:line="276" w:lineRule="auto"/>
        <w:ind w:left="321" w:right="398" w:hanging="10"/>
        <w:contextualSpacing/>
        <w:jc w:val="center"/>
        <w:rPr>
          <w:color w:val="auto"/>
          <w:sz w:val="24"/>
          <w:szCs w:val="24"/>
        </w:rPr>
      </w:pPr>
      <w:r w:rsidRPr="00C9548D">
        <w:rPr>
          <w:color w:val="auto"/>
          <w:sz w:val="24"/>
          <w:szCs w:val="24"/>
        </w:rPr>
        <w:t xml:space="preserve">Uprawnienia z tytułu rękojmi za wady i gwarancji jakości </w:t>
      </w:r>
    </w:p>
    <w:p w14:paraId="61EE585B" w14:textId="77777777" w:rsidR="008D1912" w:rsidRPr="00C9548D" w:rsidRDefault="00ED51A6" w:rsidP="00FF2B18">
      <w:pPr>
        <w:numPr>
          <w:ilvl w:val="0"/>
          <w:numId w:val="22"/>
        </w:numPr>
        <w:spacing w:after="120" w:line="276" w:lineRule="auto"/>
        <w:ind w:right="131" w:hanging="396"/>
        <w:contextualSpacing/>
        <w:rPr>
          <w:color w:val="auto"/>
          <w:sz w:val="24"/>
          <w:szCs w:val="24"/>
        </w:rPr>
      </w:pPr>
      <w:r w:rsidRPr="00C9548D">
        <w:rPr>
          <w:color w:val="auto"/>
          <w:sz w:val="24"/>
          <w:szCs w:val="24"/>
        </w:rPr>
        <w:t xml:space="preserve">Wykonawca ponosi wobec Zamawiającego odpowiedzialność z tytułu rękojmi za wady przedmiotu umowy przez okres 5 lat od daty odbioru końcowego robót, na zasadach określonych w KC. </w:t>
      </w:r>
    </w:p>
    <w:p w14:paraId="0FC07773" w14:textId="77777777" w:rsidR="008D1912" w:rsidRPr="00C9548D" w:rsidRDefault="00ED51A6" w:rsidP="00FF2B18">
      <w:pPr>
        <w:numPr>
          <w:ilvl w:val="0"/>
          <w:numId w:val="22"/>
        </w:numPr>
        <w:spacing w:after="120" w:line="276" w:lineRule="auto"/>
        <w:ind w:right="131" w:hanging="396"/>
        <w:contextualSpacing/>
        <w:rPr>
          <w:color w:val="auto"/>
          <w:sz w:val="24"/>
          <w:szCs w:val="24"/>
        </w:rPr>
      </w:pPr>
      <w:r w:rsidRPr="00C9548D">
        <w:rPr>
          <w:color w:val="auto"/>
          <w:sz w:val="24"/>
          <w:szCs w:val="24"/>
        </w:rPr>
        <w:t xml:space="preserve">Wykonawca udziela Zamawiającemu na wykonane roboty budowlane, stanowiące przedmiot umowy, nieodpłatnej gwarancji jakości na okres ……., licząc od daty odbioru końcowego robót na warunkach określonych w załączniku nr ……. do umowy. </w:t>
      </w:r>
    </w:p>
    <w:p w14:paraId="65B328D4" w14:textId="77777777" w:rsidR="008D1912" w:rsidRPr="00C9548D" w:rsidRDefault="0054206E">
      <w:pPr>
        <w:spacing w:after="120" w:line="276" w:lineRule="auto"/>
        <w:ind w:right="131"/>
        <w:contextualSpacing/>
        <w:rPr>
          <w:color w:val="auto"/>
          <w:sz w:val="24"/>
          <w:szCs w:val="24"/>
        </w:rPr>
      </w:pPr>
      <w:r w:rsidRPr="00C9548D">
        <w:rPr>
          <w:color w:val="auto"/>
          <w:sz w:val="24"/>
          <w:szCs w:val="24"/>
        </w:rPr>
        <w:t>3</w:t>
      </w:r>
      <w:r w:rsidR="00ED51A6" w:rsidRPr="00C9548D">
        <w:rPr>
          <w:color w:val="auto"/>
          <w:sz w:val="24"/>
          <w:szCs w:val="24"/>
        </w:rPr>
        <w:t xml:space="preserve">. W dacie zawarcia niniejszej umowy Wykonawca zobowiązany jest doręczyć Zamawiającemu podpisany dokument gwarancyjny [Oświadczenie gwarancyjne] zgodny z załącznikiem do umowy.  </w:t>
      </w:r>
    </w:p>
    <w:p w14:paraId="253233BF" w14:textId="77777777" w:rsidR="008D1912" w:rsidRPr="00C9548D" w:rsidRDefault="0054206E" w:rsidP="0054206E">
      <w:pPr>
        <w:spacing w:after="120" w:line="276" w:lineRule="auto"/>
        <w:ind w:left="453" w:right="131" w:hanging="453"/>
        <w:contextualSpacing/>
        <w:rPr>
          <w:color w:val="auto"/>
          <w:sz w:val="24"/>
          <w:szCs w:val="24"/>
        </w:rPr>
      </w:pPr>
      <w:r w:rsidRPr="00C9548D">
        <w:rPr>
          <w:color w:val="auto"/>
          <w:sz w:val="24"/>
          <w:szCs w:val="24"/>
        </w:rPr>
        <w:t>4</w:t>
      </w:r>
      <w:r w:rsidR="00ED51A6" w:rsidRPr="00C9548D">
        <w:rPr>
          <w:color w:val="auto"/>
          <w:sz w:val="24"/>
          <w:szCs w:val="24"/>
        </w:rPr>
        <w:t xml:space="preserve">.  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nie krótszego niż 14 dni roboczych. </w:t>
      </w:r>
    </w:p>
    <w:p w14:paraId="11F7DAFD" w14:textId="77777777" w:rsidR="008D1912" w:rsidRPr="00C9548D" w:rsidRDefault="00ED51A6" w:rsidP="00FF2B18">
      <w:pPr>
        <w:numPr>
          <w:ilvl w:val="0"/>
          <w:numId w:val="23"/>
        </w:numPr>
        <w:spacing w:after="120" w:line="276" w:lineRule="auto"/>
        <w:ind w:right="131" w:hanging="396"/>
        <w:contextualSpacing/>
        <w:rPr>
          <w:color w:val="auto"/>
          <w:sz w:val="24"/>
          <w:szCs w:val="24"/>
        </w:rPr>
      </w:pPr>
      <w:r w:rsidRPr="00C9548D">
        <w:rPr>
          <w:color w:val="auto"/>
          <w:sz w:val="24"/>
          <w:szCs w:val="24"/>
        </w:rPr>
        <w:t xml:space="preserve">Usunięcie wad następuje na koszt i ryzyko Wykonawcy. </w:t>
      </w:r>
    </w:p>
    <w:p w14:paraId="6C98E304" w14:textId="77777777" w:rsidR="008D1912" w:rsidRPr="00C9548D" w:rsidRDefault="00ED51A6" w:rsidP="00FF2B18">
      <w:pPr>
        <w:numPr>
          <w:ilvl w:val="0"/>
          <w:numId w:val="23"/>
        </w:numPr>
        <w:spacing w:after="120" w:line="276" w:lineRule="auto"/>
        <w:ind w:right="131" w:hanging="396"/>
        <w:contextualSpacing/>
        <w:rPr>
          <w:color w:val="auto"/>
          <w:sz w:val="24"/>
          <w:szCs w:val="24"/>
        </w:rPr>
      </w:pPr>
      <w:r w:rsidRPr="00C9548D">
        <w:rPr>
          <w:color w:val="auto"/>
          <w:sz w:val="24"/>
          <w:szCs w:val="24"/>
        </w:rPr>
        <w:t xml:space="preserve">Udzielone rękojmia i gwarancja nie naruszają prawa Zamawiającego do dochodzenia roszczeń o naprawienie szkody w pełnej wysokości na zasadach określonych w KC. </w:t>
      </w:r>
    </w:p>
    <w:p w14:paraId="4049F8C1" w14:textId="77777777" w:rsidR="008D1912" w:rsidRPr="00C9548D" w:rsidRDefault="008D1912">
      <w:pPr>
        <w:spacing w:after="120" w:line="276" w:lineRule="auto"/>
        <w:ind w:left="0" w:right="90" w:firstLine="0"/>
        <w:contextualSpacing/>
        <w:rPr>
          <w:color w:val="auto"/>
          <w:sz w:val="24"/>
          <w:szCs w:val="24"/>
        </w:rPr>
      </w:pPr>
    </w:p>
    <w:p w14:paraId="70D8D7F5" w14:textId="77777777" w:rsidR="008D1912" w:rsidRPr="00C9548D" w:rsidRDefault="00ED51A6">
      <w:pPr>
        <w:spacing w:after="120" w:line="276" w:lineRule="auto"/>
        <w:ind w:left="10" w:right="90" w:hanging="10"/>
        <w:contextualSpacing/>
        <w:jc w:val="center"/>
        <w:rPr>
          <w:color w:val="auto"/>
          <w:sz w:val="24"/>
          <w:szCs w:val="24"/>
        </w:rPr>
      </w:pPr>
      <w:r w:rsidRPr="00C9548D">
        <w:rPr>
          <w:color w:val="auto"/>
          <w:sz w:val="24"/>
          <w:szCs w:val="24"/>
        </w:rPr>
        <w:t xml:space="preserve">§ 14 </w:t>
      </w:r>
    </w:p>
    <w:p w14:paraId="49E1B5A9" w14:textId="77777777" w:rsidR="008D1912" w:rsidRPr="00C9548D" w:rsidRDefault="00ED51A6">
      <w:pPr>
        <w:spacing w:after="120" w:line="276" w:lineRule="auto"/>
        <w:ind w:left="10" w:right="88" w:hanging="10"/>
        <w:contextualSpacing/>
        <w:jc w:val="center"/>
        <w:rPr>
          <w:color w:val="auto"/>
          <w:sz w:val="24"/>
          <w:szCs w:val="24"/>
        </w:rPr>
      </w:pPr>
      <w:r w:rsidRPr="00C9548D">
        <w:rPr>
          <w:color w:val="auto"/>
          <w:sz w:val="24"/>
          <w:szCs w:val="24"/>
        </w:rPr>
        <w:t xml:space="preserve">Kary i odszkodowania </w:t>
      </w:r>
    </w:p>
    <w:p w14:paraId="7302DE59" w14:textId="77777777" w:rsidR="008D1912" w:rsidRPr="00C9548D" w:rsidRDefault="00ED51A6" w:rsidP="00FF2B18">
      <w:pPr>
        <w:numPr>
          <w:ilvl w:val="0"/>
          <w:numId w:val="24"/>
        </w:numPr>
        <w:spacing w:after="120" w:line="276" w:lineRule="auto"/>
        <w:ind w:right="131" w:hanging="396"/>
        <w:contextualSpacing/>
        <w:rPr>
          <w:color w:val="auto"/>
          <w:sz w:val="24"/>
          <w:szCs w:val="24"/>
        </w:rPr>
      </w:pPr>
      <w:r w:rsidRPr="00C9548D">
        <w:rPr>
          <w:color w:val="auto"/>
          <w:sz w:val="24"/>
          <w:szCs w:val="24"/>
        </w:rPr>
        <w:t xml:space="preserve">Wykonawca zobowiązany jest do zapłaty Zamawiającemu kar umownych z następujących tytułów: </w:t>
      </w:r>
    </w:p>
    <w:p w14:paraId="5018E0E3" w14:textId="77777777" w:rsidR="008D1912" w:rsidRPr="00C9548D" w:rsidRDefault="00ED51A6" w:rsidP="00FF2B18">
      <w:pPr>
        <w:numPr>
          <w:ilvl w:val="1"/>
          <w:numId w:val="24"/>
        </w:numPr>
        <w:spacing w:after="120" w:line="276" w:lineRule="auto"/>
        <w:ind w:left="796" w:right="131" w:hanging="398"/>
        <w:contextualSpacing/>
        <w:rPr>
          <w:color w:val="auto"/>
        </w:rPr>
      </w:pPr>
      <w:r w:rsidRPr="00C9548D">
        <w:rPr>
          <w:color w:val="auto"/>
          <w:sz w:val="24"/>
          <w:szCs w:val="24"/>
        </w:rPr>
        <w:t xml:space="preserve">za  zwłokę w wykonaniu etapów robót, o którym mowa w § 7 ust 4 umowy  –  w wysokości 0,5 % wynagrodzenia brutto, za każdy rozpoczęty dzień liczony od dnia zakończenia robót określonego w § 7 ust. 4 umowy; </w:t>
      </w:r>
    </w:p>
    <w:p w14:paraId="6578354F" w14:textId="77777777" w:rsidR="008D1912" w:rsidRPr="00C9548D" w:rsidRDefault="00ED51A6" w:rsidP="00FF2B18">
      <w:pPr>
        <w:numPr>
          <w:ilvl w:val="1"/>
          <w:numId w:val="24"/>
        </w:numPr>
        <w:spacing w:after="120" w:line="276" w:lineRule="auto"/>
        <w:ind w:left="796" w:right="131" w:hanging="398"/>
        <w:contextualSpacing/>
        <w:rPr>
          <w:color w:val="auto"/>
        </w:rPr>
      </w:pPr>
      <w:r w:rsidRPr="00C9548D">
        <w:rPr>
          <w:color w:val="auto"/>
          <w:sz w:val="24"/>
          <w:szCs w:val="24"/>
        </w:rPr>
        <w:t xml:space="preserve">za zwłokę w wykonaniu i przekazaniu Zamawiającemu przedmiotu umowy –  w wysokości 0,5 % wynagrodzenia brutto, za każdy rozpoczęty dzień zwłoki liczony od dnia zakończenia robót określonego w § 7 ust. 1 umowy; </w:t>
      </w:r>
    </w:p>
    <w:p w14:paraId="4FA21787" w14:textId="77777777" w:rsidR="008D1912" w:rsidRPr="00C9548D" w:rsidRDefault="00ED51A6" w:rsidP="00FF2B18">
      <w:pPr>
        <w:numPr>
          <w:ilvl w:val="1"/>
          <w:numId w:val="24"/>
        </w:numPr>
        <w:spacing w:after="120" w:line="276" w:lineRule="auto"/>
        <w:ind w:left="796" w:right="131" w:hanging="398"/>
        <w:contextualSpacing/>
        <w:rPr>
          <w:color w:val="auto"/>
        </w:rPr>
      </w:pPr>
      <w:r w:rsidRPr="00C9548D">
        <w:rPr>
          <w:color w:val="auto"/>
          <w:sz w:val="24"/>
          <w:szCs w:val="24"/>
        </w:rPr>
        <w:t xml:space="preserve">za zwłokę w usunięciu wad stwierdzonych w czasie odbioru lub w okresie rękojmi lub gwarancji – w wysokości 0,5 % wynagrodzenia brutto, za każdy rozpoczęty dzień zwłoki liczony od dnia następnego po upływie terminu wyznaczonego na usunięcie wad; </w:t>
      </w:r>
    </w:p>
    <w:p w14:paraId="186D6B3D" w14:textId="77777777" w:rsidR="008D1912" w:rsidRPr="00C9548D" w:rsidRDefault="00ED51A6" w:rsidP="00FF2B18">
      <w:pPr>
        <w:numPr>
          <w:ilvl w:val="1"/>
          <w:numId w:val="24"/>
        </w:numPr>
        <w:spacing w:after="120" w:line="276" w:lineRule="auto"/>
        <w:ind w:left="796" w:right="131" w:hanging="398"/>
        <w:contextualSpacing/>
        <w:rPr>
          <w:color w:val="auto"/>
          <w:sz w:val="24"/>
          <w:szCs w:val="24"/>
        </w:rPr>
      </w:pPr>
      <w:r w:rsidRPr="00C9548D">
        <w:rPr>
          <w:color w:val="auto"/>
          <w:sz w:val="24"/>
          <w:szCs w:val="24"/>
        </w:rPr>
        <w:lastRenderedPageBreak/>
        <w:t xml:space="preserve">za odstąpienie od umowy przez którąkolwiek ze Stron z przyczyn leżących po stronie Wykonawcy – w wysokości 10% wynagrodzenia brutto; </w:t>
      </w:r>
    </w:p>
    <w:p w14:paraId="38B7CACB" w14:textId="77777777" w:rsidR="008D1912" w:rsidRPr="00C9548D" w:rsidRDefault="00ED51A6" w:rsidP="00FF2B18">
      <w:pPr>
        <w:numPr>
          <w:ilvl w:val="1"/>
          <w:numId w:val="24"/>
        </w:numPr>
        <w:spacing w:after="120" w:line="276" w:lineRule="auto"/>
        <w:ind w:left="796" w:right="131" w:hanging="398"/>
        <w:contextualSpacing/>
        <w:rPr>
          <w:color w:val="auto"/>
          <w:sz w:val="24"/>
          <w:szCs w:val="24"/>
        </w:rPr>
      </w:pPr>
      <w:r w:rsidRPr="00C9548D">
        <w:rPr>
          <w:color w:val="auto"/>
          <w:sz w:val="24"/>
          <w:szCs w:val="24"/>
        </w:rPr>
        <w:t xml:space="preserve">w przypadku niewykonania umowy z przyczyn zależnych od Wykonawcy – w wysokości 10% wynagrodzenia brutto; </w:t>
      </w:r>
    </w:p>
    <w:p w14:paraId="7DEB9A18" w14:textId="77777777" w:rsidR="008D1912" w:rsidRPr="00C9548D" w:rsidRDefault="00ED51A6" w:rsidP="00FF2B18">
      <w:pPr>
        <w:numPr>
          <w:ilvl w:val="1"/>
          <w:numId w:val="24"/>
        </w:numPr>
        <w:spacing w:after="120" w:line="276" w:lineRule="auto"/>
        <w:ind w:left="796" w:right="131" w:hanging="398"/>
        <w:contextualSpacing/>
        <w:rPr>
          <w:color w:val="auto"/>
        </w:rPr>
      </w:pPr>
      <w:r w:rsidRPr="00C9548D">
        <w:rPr>
          <w:color w:val="auto"/>
          <w:sz w:val="24"/>
          <w:szCs w:val="24"/>
        </w:rPr>
        <w:t xml:space="preserve">za brak zapłaty lub nieterminową zapłatę wynagrodzenia należnego podwykonawcom lub dalszemu podwykonawcy w wysokości 500,00 zł za każdy rozpoczęty dzień zwłoki od dnia wymagalności świadczenia pieniężnego do dnia zapłaty, w tym z tytułu zmiany wysokości wynagrodzenia, o którym mowa a art. 439 ust. 5 ustawy PZP. </w:t>
      </w:r>
    </w:p>
    <w:p w14:paraId="52838E71" w14:textId="77777777" w:rsidR="008D1912" w:rsidRPr="00C9548D" w:rsidRDefault="00ED51A6" w:rsidP="00FF2B18">
      <w:pPr>
        <w:numPr>
          <w:ilvl w:val="1"/>
          <w:numId w:val="24"/>
        </w:numPr>
        <w:spacing w:after="120" w:line="276" w:lineRule="auto"/>
        <w:ind w:left="796" w:right="131" w:hanging="398"/>
        <w:contextualSpacing/>
        <w:rPr>
          <w:color w:val="auto"/>
          <w:sz w:val="24"/>
          <w:szCs w:val="24"/>
        </w:rPr>
      </w:pPr>
      <w:r w:rsidRPr="00C9548D">
        <w:rPr>
          <w:color w:val="auto"/>
          <w:sz w:val="24"/>
          <w:szCs w:val="24"/>
        </w:rPr>
        <w:t xml:space="preserve">za nieprzedłożenie do zaakceptowania projektu umowy o podwykonawstwo, której przedmiotem są roboty budowlane lub projektu jej zmiany poświadczonej za zgodność z oryginałem – w wysokości 500,00 zł. za każdy nieprzedłożony do zaakceptowania projekt umowy lub jej zmiany, </w:t>
      </w:r>
    </w:p>
    <w:p w14:paraId="1BFC6B7B" w14:textId="77777777" w:rsidR="008D1912" w:rsidRPr="00C9548D" w:rsidRDefault="00ED51A6" w:rsidP="00FF2B18">
      <w:pPr>
        <w:numPr>
          <w:ilvl w:val="1"/>
          <w:numId w:val="24"/>
        </w:numPr>
        <w:spacing w:after="120" w:line="276" w:lineRule="auto"/>
        <w:ind w:left="796" w:right="131" w:hanging="398"/>
        <w:contextualSpacing/>
        <w:rPr>
          <w:color w:val="auto"/>
          <w:sz w:val="24"/>
          <w:szCs w:val="24"/>
        </w:rPr>
      </w:pPr>
      <w:r w:rsidRPr="00C9548D">
        <w:rPr>
          <w:color w:val="auto"/>
          <w:sz w:val="24"/>
          <w:szCs w:val="24"/>
        </w:rPr>
        <w:t xml:space="preserve">za nieprzedłożenie poświadczonej za zgodność z oryginałem kopii umowy wymienionej w ust. 7 o podwykonawstwo lub jej zmiany – w wysokości 500,00 zł za każdą nieprzedłożoną kopię umowy lub jej zmiany, </w:t>
      </w:r>
    </w:p>
    <w:p w14:paraId="3DB40CC6" w14:textId="77777777" w:rsidR="008D1912" w:rsidRPr="00C9548D" w:rsidRDefault="00ED51A6" w:rsidP="00FF2B18">
      <w:pPr>
        <w:numPr>
          <w:ilvl w:val="1"/>
          <w:numId w:val="24"/>
        </w:numPr>
        <w:spacing w:after="120" w:line="276" w:lineRule="auto"/>
        <w:ind w:left="796" w:right="131" w:hanging="398"/>
        <w:contextualSpacing/>
        <w:rPr>
          <w:color w:val="auto"/>
          <w:sz w:val="24"/>
          <w:szCs w:val="24"/>
        </w:rPr>
      </w:pPr>
      <w:r w:rsidRPr="00C9548D">
        <w:rPr>
          <w:color w:val="auto"/>
          <w:sz w:val="24"/>
          <w:szCs w:val="24"/>
        </w:rPr>
        <w:t xml:space="preserve">za nieprzedłożenie na etapie realizacji zamówienia oświadczenia o zatrudnieniu osób na podstawie umowy o pracę, bądź innych dokumentów o czym mowa w § 18 ust. 5 umowy – w wysokości 500 zł za każdy taki przypadek, </w:t>
      </w:r>
    </w:p>
    <w:p w14:paraId="3F5ADF85" w14:textId="77777777" w:rsidR="008D1912" w:rsidRPr="00C9548D" w:rsidRDefault="00ED51A6" w:rsidP="00FF2B18">
      <w:pPr>
        <w:numPr>
          <w:ilvl w:val="1"/>
          <w:numId w:val="24"/>
        </w:numPr>
        <w:spacing w:after="120" w:line="276" w:lineRule="auto"/>
        <w:ind w:left="796" w:right="131" w:hanging="398"/>
        <w:contextualSpacing/>
        <w:rPr>
          <w:color w:val="auto"/>
          <w:sz w:val="24"/>
          <w:szCs w:val="24"/>
        </w:rPr>
      </w:pPr>
      <w:r w:rsidRPr="00C9548D">
        <w:rPr>
          <w:color w:val="auto"/>
          <w:sz w:val="24"/>
          <w:szCs w:val="24"/>
        </w:rPr>
        <w:t>z tytułu niespełnienia przez Wykonawcę lub podwykonawcę wymogu zatrudnienia osób na podstawie umowy o pracę do wykonywania określonych czynności na etapie realizacji zamówienia – w wysokości 2000 zł za każdy taki przypadek</w:t>
      </w:r>
      <w:r w:rsidRPr="00C9548D">
        <w:rPr>
          <w:color w:val="auto"/>
          <w:sz w:val="24"/>
          <w:szCs w:val="24"/>
          <w:u w:val="single" w:color="0101FF"/>
        </w:rPr>
        <w:t>,</w:t>
      </w:r>
      <w:r w:rsidRPr="00C9548D">
        <w:rPr>
          <w:color w:val="auto"/>
          <w:sz w:val="24"/>
          <w:szCs w:val="24"/>
        </w:rPr>
        <w:t xml:space="preserve"> </w:t>
      </w:r>
    </w:p>
    <w:p w14:paraId="1C3DD81F" w14:textId="77777777" w:rsidR="008D1912" w:rsidRPr="00C9548D" w:rsidRDefault="00ED51A6" w:rsidP="00FF2B18">
      <w:pPr>
        <w:numPr>
          <w:ilvl w:val="1"/>
          <w:numId w:val="24"/>
        </w:numPr>
        <w:spacing w:after="120" w:line="276" w:lineRule="auto"/>
        <w:ind w:left="796" w:right="131" w:hanging="398"/>
        <w:contextualSpacing/>
        <w:rPr>
          <w:color w:val="auto"/>
          <w:sz w:val="24"/>
          <w:szCs w:val="24"/>
        </w:rPr>
      </w:pPr>
      <w:r w:rsidRPr="00C9548D">
        <w:rPr>
          <w:color w:val="auto"/>
          <w:sz w:val="24"/>
          <w:szCs w:val="24"/>
        </w:rPr>
        <w:t xml:space="preserve">za niedostarczenie potwierdzenia zawarcia umowy ubezpieczenia budowy i opłacenia składki – w wysokości 2000 zł za każde naruszenie obowiązku  </w:t>
      </w:r>
      <w:r w:rsidRPr="00C9548D">
        <w:rPr>
          <w:strike/>
          <w:color w:val="auto"/>
          <w:sz w:val="24"/>
          <w:szCs w:val="24"/>
        </w:rPr>
        <w:t xml:space="preserve"> </w:t>
      </w:r>
    </w:p>
    <w:p w14:paraId="0B98D8D5" w14:textId="77777777" w:rsidR="008D1912" w:rsidRPr="00C9548D" w:rsidRDefault="00ED51A6" w:rsidP="00FF2B18">
      <w:pPr>
        <w:numPr>
          <w:ilvl w:val="1"/>
          <w:numId w:val="25"/>
        </w:numPr>
        <w:spacing w:after="120" w:line="276" w:lineRule="auto"/>
        <w:ind w:left="844" w:right="131" w:hanging="398"/>
        <w:contextualSpacing/>
        <w:rPr>
          <w:color w:val="auto"/>
          <w:sz w:val="24"/>
          <w:szCs w:val="24"/>
        </w:rPr>
      </w:pPr>
      <w:r w:rsidRPr="00C9548D">
        <w:rPr>
          <w:color w:val="auto"/>
          <w:sz w:val="24"/>
          <w:szCs w:val="24"/>
        </w:rPr>
        <w:t xml:space="preserve">za brak dokonania wymaganej przez Zamawiającego zmiany umowy o podwykonawstwo w zakresie terminu zapłaty zgodnie z art. 464 ust.10 pzp we wskazanym przez Zamawiającego terminie – w wysokości 500 zł. </w:t>
      </w:r>
    </w:p>
    <w:p w14:paraId="01C3265E" w14:textId="77777777" w:rsidR="008D1912" w:rsidRPr="00C9548D" w:rsidRDefault="00ED51A6" w:rsidP="00FF2B18">
      <w:pPr>
        <w:numPr>
          <w:ilvl w:val="0"/>
          <w:numId w:val="24"/>
        </w:numPr>
        <w:spacing w:after="120" w:line="276" w:lineRule="auto"/>
        <w:ind w:right="131" w:hanging="396"/>
        <w:contextualSpacing/>
        <w:rPr>
          <w:color w:val="auto"/>
          <w:sz w:val="24"/>
          <w:szCs w:val="24"/>
        </w:rPr>
      </w:pPr>
      <w:r w:rsidRPr="00C9548D">
        <w:rPr>
          <w:color w:val="auto"/>
          <w:sz w:val="24"/>
          <w:szCs w:val="24"/>
        </w:rPr>
        <w:t xml:space="preserve">Zamawiający zobowiązany jest do zapłaty Wykonawcy kary umownej za zwłokę w odbiorze robót – w wysokości 0,1 % wynagrodzenia brutto, za każdy dzień zwłoki liczony od dnia następnego po upływie terminu wyznaczonego na rozpoczęcie obioru częściowego lub końcowego. </w:t>
      </w:r>
    </w:p>
    <w:p w14:paraId="36A3A676" w14:textId="77777777" w:rsidR="008D1912" w:rsidRPr="00C9548D" w:rsidRDefault="00ED51A6" w:rsidP="00FF2B18">
      <w:pPr>
        <w:numPr>
          <w:ilvl w:val="0"/>
          <w:numId w:val="24"/>
        </w:numPr>
        <w:spacing w:after="120" w:line="276" w:lineRule="auto"/>
        <w:ind w:right="131" w:hanging="396"/>
        <w:contextualSpacing/>
        <w:rPr>
          <w:color w:val="auto"/>
          <w:sz w:val="24"/>
          <w:szCs w:val="24"/>
        </w:rPr>
      </w:pPr>
      <w:r w:rsidRPr="00C9548D">
        <w:rPr>
          <w:color w:val="auto"/>
          <w:sz w:val="24"/>
          <w:szCs w:val="24"/>
        </w:rPr>
        <w:t xml:space="preserve">Jeżeli wartość szkody przekracza wysokość kar umownych zastrzeżonych w niniejszej umowie stronom przysługuje prawo dochodzenia odszkodowania uzupełniającego na zasadach ogólnych, wynikających z przepisów Kodeksu cywilnego. </w:t>
      </w:r>
    </w:p>
    <w:p w14:paraId="3F35CD31" w14:textId="1D49719E" w:rsidR="008D1912" w:rsidRPr="00C9548D" w:rsidRDefault="00ED51A6" w:rsidP="00FF2B18">
      <w:pPr>
        <w:numPr>
          <w:ilvl w:val="0"/>
          <w:numId w:val="24"/>
        </w:numPr>
        <w:spacing w:after="120" w:line="276" w:lineRule="auto"/>
        <w:ind w:right="131" w:hanging="396"/>
        <w:contextualSpacing/>
        <w:rPr>
          <w:color w:val="auto"/>
        </w:rPr>
      </w:pPr>
      <w:r w:rsidRPr="00C9548D">
        <w:rPr>
          <w:color w:val="auto"/>
          <w:sz w:val="24"/>
          <w:szCs w:val="24"/>
        </w:rPr>
        <w:t xml:space="preserve">Jeżeli zwłoka w wykonaniu przedmiotu umowy lub usunięciu wad przekroczy 14 dni, Zamawiający ma prawo – niezależnie od naliczenia kar umownych – powierzyć wykonanie robót lub usunięcie wad </w:t>
      </w:r>
      <w:r w:rsidR="00E33F91" w:rsidRPr="00C9548D">
        <w:rPr>
          <w:color w:val="auto"/>
          <w:sz w:val="24"/>
          <w:szCs w:val="24"/>
        </w:rPr>
        <w:t>innemu Wykonawcy</w:t>
      </w:r>
      <w:r w:rsidRPr="00C9548D">
        <w:rPr>
          <w:color w:val="auto"/>
          <w:sz w:val="24"/>
          <w:szCs w:val="24"/>
        </w:rPr>
        <w:t xml:space="preserve">, na koszt i ryzyko Wykonawcy oraz prawo dochodzenia odszkodowania na zasadach ogólnych wynikających z Kodeksu cywilnego. Zamawiający jest również uprawniony do odstąpienia od umowy, naliczenia kar umownych oraz dochodzenia odszkodowania na zasadach ogólnych, jeżeli opóźnienie w wykonaniu przedmiotu umowy i usunięciu wad przekroczy 30 dni. </w:t>
      </w:r>
    </w:p>
    <w:p w14:paraId="0E0DB6DB" w14:textId="77777777" w:rsidR="008D1912" w:rsidRPr="00C9548D" w:rsidRDefault="00ED51A6" w:rsidP="00FF2B18">
      <w:pPr>
        <w:numPr>
          <w:ilvl w:val="0"/>
          <w:numId w:val="24"/>
        </w:numPr>
        <w:spacing w:after="120" w:line="276" w:lineRule="auto"/>
        <w:ind w:right="131" w:hanging="396"/>
        <w:contextualSpacing/>
        <w:rPr>
          <w:color w:val="auto"/>
          <w:sz w:val="24"/>
          <w:szCs w:val="24"/>
        </w:rPr>
      </w:pPr>
      <w:r w:rsidRPr="00C9548D">
        <w:rPr>
          <w:color w:val="auto"/>
          <w:sz w:val="24"/>
          <w:szCs w:val="24"/>
        </w:rPr>
        <w:t xml:space="preserve">Kary umowne będą płatne w terminie do 7 dni od daty otrzymania przez Wykonawcę wezwania do ich zapłaty, przy czym strony zgodnie oświadczają, że Zamawiający ma prawo potrącenia wszelkich kar </w:t>
      </w:r>
      <w:r w:rsidRPr="00C9548D">
        <w:rPr>
          <w:color w:val="auto"/>
          <w:sz w:val="24"/>
          <w:szCs w:val="24"/>
        </w:rPr>
        <w:tab/>
        <w:t xml:space="preserve">umownych </w:t>
      </w:r>
      <w:r w:rsidRPr="00C9548D">
        <w:rPr>
          <w:color w:val="auto"/>
          <w:sz w:val="24"/>
          <w:szCs w:val="24"/>
        </w:rPr>
        <w:tab/>
        <w:t xml:space="preserve">z </w:t>
      </w:r>
      <w:r w:rsidRPr="00C9548D">
        <w:rPr>
          <w:color w:val="auto"/>
          <w:sz w:val="24"/>
          <w:szCs w:val="24"/>
        </w:rPr>
        <w:tab/>
        <w:t xml:space="preserve">należnej </w:t>
      </w:r>
      <w:r w:rsidRPr="00C9548D">
        <w:rPr>
          <w:color w:val="auto"/>
          <w:sz w:val="24"/>
          <w:szCs w:val="24"/>
        </w:rPr>
        <w:tab/>
        <w:t xml:space="preserve">do </w:t>
      </w:r>
      <w:r w:rsidRPr="00C9548D">
        <w:rPr>
          <w:color w:val="auto"/>
          <w:sz w:val="24"/>
          <w:szCs w:val="24"/>
        </w:rPr>
        <w:tab/>
        <w:t xml:space="preserve">zapłaty faktury </w:t>
      </w:r>
      <w:r w:rsidRPr="00C9548D">
        <w:rPr>
          <w:color w:val="auto"/>
          <w:sz w:val="24"/>
          <w:szCs w:val="24"/>
        </w:rPr>
        <w:tab/>
        <w:t xml:space="preserve">Wykonawcy i zabezpieczenia należytego wykonania umowy. </w:t>
      </w:r>
    </w:p>
    <w:p w14:paraId="3F2CB22C" w14:textId="77777777" w:rsidR="008D1912" w:rsidRPr="00C9548D" w:rsidRDefault="00ED51A6" w:rsidP="00FF2B18">
      <w:pPr>
        <w:numPr>
          <w:ilvl w:val="0"/>
          <w:numId w:val="24"/>
        </w:numPr>
        <w:spacing w:after="120" w:line="276" w:lineRule="auto"/>
        <w:ind w:right="131" w:hanging="396"/>
        <w:contextualSpacing/>
        <w:rPr>
          <w:color w:val="auto"/>
          <w:sz w:val="24"/>
          <w:szCs w:val="24"/>
        </w:rPr>
      </w:pPr>
      <w:r w:rsidRPr="00C9548D">
        <w:rPr>
          <w:color w:val="auto"/>
          <w:sz w:val="24"/>
          <w:szCs w:val="24"/>
        </w:rPr>
        <w:lastRenderedPageBreak/>
        <w:t xml:space="preserve">Zamawiającemu przysługuje prawo do jednoczesnego dochodzenia kar umownych zarówno za niewykonanie, jak i za nienależyte wykonanie niniejszej umowy.  Kary umowne mogą być dochodzone przez Zamawiającego także w przypadku odstąpienia od niniejszej umowy. </w:t>
      </w:r>
    </w:p>
    <w:p w14:paraId="30BC07D2" w14:textId="77777777" w:rsidR="008D1912" w:rsidRPr="00C9548D" w:rsidRDefault="00ED51A6" w:rsidP="00FF2B18">
      <w:pPr>
        <w:numPr>
          <w:ilvl w:val="0"/>
          <w:numId w:val="24"/>
        </w:numPr>
        <w:spacing w:after="120" w:line="276" w:lineRule="auto"/>
        <w:ind w:right="131" w:hanging="396"/>
        <w:contextualSpacing/>
        <w:rPr>
          <w:color w:val="auto"/>
          <w:sz w:val="24"/>
          <w:szCs w:val="24"/>
        </w:rPr>
      </w:pPr>
      <w:r w:rsidRPr="00C9548D">
        <w:rPr>
          <w:color w:val="auto"/>
          <w:sz w:val="24"/>
          <w:szCs w:val="24"/>
        </w:rPr>
        <w:t xml:space="preserve">Łączna wysokość kar umownych nie może przekroczyć 30% wynagrodzenia umownego brutto, o którym mowa w § 9 ust.1. </w:t>
      </w:r>
    </w:p>
    <w:p w14:paraId="3884C1DB" w14:textId="77777777" w:rsidR="008D1912" w:rsidRPr="00C9548D" w:rsidRDefault="008D1912">
      <w:pPr>
        <w:spacing w:after="120" w:line="276" w:lineRule="auto"/>
        <w:ind w:left="10" w:right="90" w:hanging="10"/>
        <w:contextualSpacing/>
        <w:jc w:val="center"/>
        <w:rPr>
          <w:color w:val="auto"/>
          <w:sz w:val="24"/>
          <w:szCs w:val="24"/>
        </w:rPr>
      </w:pPr>
    </w:p>
    <w:p w14:paraId="580DBBBC" w14:textId="77777777" w:rsidR="008D1912" w:rsidRPr="00C9548D" w:rsidRDefault="00ED51A6">
      <w:pPr>
        <w:spacing w:after="120" w:line="276" w:lineRule="auto"/>
        <w:ind w:left="10" w:right="90" w:hanging="10"/>
        <w:contextualSpacing/>
        <w:jc w:val="center"/>
        <w:rPr>
          <w:color w:val="auto"/>
          <w:sz w:val="24"/>
          <w:szCs w:val="24"/>
        </w:rPr>
      </w:pPr>
      <w:r w:rsidRPr="00C9548D">
        <w:rPr>
          <w:color w:val="auto"/>
          <w:sz w:val="24"/>
          <w:szCs w:val="24"/>
        </w:rPr>
        <w:t xml:space="preserve">§ 15 </w:t>
      </w:r>
    </w:p>
    <w:p w14:paraId="21E7F896" w14:textId="77777777" w:rsidR="008D1912" w:rsidRPr="00C9548D" w:rsidRDefault="00ED51A6">
      <w:pPr>
        <w:spacing w:after="120" w:line="276" w:lineRule="auto"/>
        <w:ind w:left="321" w:right="398" w:hanging="10"/>
        <w:contextualSpacing/>
        <w:jc w:val="center"/>
        <w:rPr>
          <w:color w:val="auto"/>
          <w:sz w:val="24"/>
          <w:szCs w:val="24"/>
        </w:rPr>
      </w:pPr>
      <w:r w:rsidRPr="00C9548D">
        <w:rPr>
          <w:color w:val="auto"/>
          <w:sz w:val="24"/>
          <w:szCs w:val="24"/>
        </w:rPr>
        <w:t xml:space="preserve">Odstąpienie od umowy </w:t>
      </w:r>
    </w:p>
    <w:p w14:paraId="5B384B70" w14:textId="77777777" w:rsidR="008D1912" w:rsidRPr="00C9548D" w:rsidRDefault="00ED51A6" w:rsidP="00FF2B18">
      <w:pPr>
        <w:numPr>
          <w:ilvl w:val="0"/>
          <w:numId w:val="26"/>
        </w:numPr>
        <w:spacing w:after="120" w:line="276" w:lineRule="auto"/>
        <w:ind w:right="131" w:hanging="396"/>
        <w:contextualSpacing/>
        <w:rPr>
          <w:color w:val="auto"/>
          <w:sz w:val="24"/>
          <w:szCs w:val="24"/>
        </w:rPr>
      </w:pPr>
      <w:r w:rsidRPr="00C9548D">
        <w:rPr>
          <w:color w:val="auto"/>
          <w:sz w:val="24"/>
          <w:szCs w:val="24"/>
        </w:rPr>
        <w:t xml:space="preserve">Każda ze stron może odstąpić od umowy w całości lub w części na podstawie </w:t>
      </w:r>
      <w:r w:rsidR="007F0D1D" w:rsidRPr="00C9548D">
        <w:rPr>
          <w:color w:val="auto"/>
          <w:sz w:val="24"/>
          <w:szCs w:val="24"/>
        </w:rPr>
        <w:t xml:space="preserve">obowiązujących </w:t>
      </w:r>
      <w:r w:rsidRPr="00C9548D">
        <w:rPr>
          <w:color w:val="auto"/>
          <w:sz w:val="24"/>
          <w:szCs w:val="24"/>
        </w:rPr>
        <w:t xml:space="preserve">przepisów kodeksu cywilnego. </w:t>
      </w:r>
      <w:r w:rsidRPr="00C9548D">
        <w:rPr>
          <w:b/>
          <w:color w:val="auto"/>
          <w:sz w:val="24"/>
          <w:szCs w:val="24"/>
        </w:rPr>
        <w:t xml:space="preserve"> </w:t>
      </w:r>
    </w:p>
    <w:p w14:paraId="19B2E354" w14:textId="77777777" w:rsidR="008D1912" w:rsidRPr="00C9548D" w:rsidRDefault="00ED51A6" w:rsidP="00FF2B18">
      <w:pPr>
        <w:numPr>
          <w:ilvl w:val="0"/>
          <w:numId w:val="26"/>
        </w:numPr>
        <w:spacing w:after="120" w:line="276" w:lineRule="auto"/>
        <w:ind w:right="131" w:hanging="396"/>
        <w:contextualSpacing/>
        <w:rPr>
          <w:color w:val="auto"/>
          <w:sz w:val="24"/>
          <w:szCs w:val="24"/>
        </w:rPr>
      </w:pPr>
      <w:r w:rsidRPr="00C9548D">
        <w:rPr>
          <w:color w:val="auto"/>
          <w:sz w:val="24"/>
          <w:szCs w:val="24"/>
        </w:rPr>
        <w:t>Zamawiającemu przysługuje prawo odstąpienia od umowy w ciągu 30 dni od powzięcia niżej wymienionych wiadomości, jeżeli:</w:t>
      </w:r>
      <w:r w:rsidRPr="00C9548D">
        <w:rPr>
          <w:b/>
          <w:color w:val="auto"/>
          <w:sz w:val="24"/>
          <w:szCs w:val="24"/>
        </w:rPr>
        <w:t xml:space="preserve"> </w:t>
      </w:r>
    </w:p>
    <w:p w14:paraId="7EC7C69C" w14:textId="77777777" w:rsidR="008D1912" w:rsidRPr="00C9548D" w:rsidRDefault="00ED51A6" w:rsidP="00FF2B18">
      <w:pPr>
        <w:numPr>
          <w:ilvl w:val="1"/>
          <w:numId w:val="26"/>
        </w:numPr>
        <w:spacing w:after="120" w:line="276" w:lineRule="auto"/>
        <w:ind w:right="131" w:hanging="398"/>
        <w:contextualSpacing/>
        <w:rPr>
          <w:color w:val="auto"/>
          <w:sz w:val="24"/>
          <w:szCs w:val="24"/>
        </w:rPr>
      </w:pPr>
      <w:r w:rsidRPr="00C9548D">
        <w:rPr>
          <w:color w:val="auto"/>
          <w:sz w:val="24"/>
          <w:szCs w:val="24"/>
        </w:rPr>
        <w:t>Wykonawca nie wykonuje robót zgodnie z postanowieniami umowy i innymi zobowiązaniami zawartymi w ofercie,</w:t>
      </w:r>
      <w:r w:rsidRPr="00C9548D">
        <w:rPr>
          <w:b/>
          <w:color w:val="auto"/>
          <w:sz w:val="24"/>
          <w:szCs w:val="24"/>
        </w:rPr>
        <w:t xml:space="preserve"> </w:t>
      </w:r>
    </w:p>
    <w:p w14:paraId="511B383F" w14:textId="77777777" w:rsidR="008D1912" w:rsidRPr="00C9548D" w:rsidRDefault="00ED51A6" w:rsidP="00FF2B18">
      <w:pPr>
        <w:numPr>
          <w:ilvl w:val="1"/>
          <w:numId w:val="26"/>
        </w:numPr>
        <w:spacing w:after="120" w:line="276" w:lineRule="auto"/>
        <w:ind w:right="131" w:hanging="398"/>
        <w:contextualSpacing/>
        <w:rPr>
          <w:color w:val="auto"/>
          <w:sz w:val="24"/>
          <w:szCs w:val="24"/>
        </w:rPr>
      </w:pPr>
      <w:r w:rsidRPr="00C9548D">
        <w:rPr>
          <w:color w:val="auto"/>
          <w:sz w:val="24"/>
          <w:szCs w:val="24"/>
        </w:rPr>
        <w:t>Wykonawca nie przystępuje do robót przez okres dłuższy niż 14 dni, licząc od przejęcia terenu budowy,</w:t>
      </w:r>
      <w:r w:rsidRPr="00C9548D">
        <w:rPr>
          <w:b/>
          <w:color w:val="auto"/>
          <w:sz w:val="24"/>
          <w:szCs w:val="24"/>
        </w:rPr>
        <w:t xml:space="preserve"> </w:t>
      </w:r>
    </w:p>
    <w:p w14:paraId="1C49A02E" w14:textId="6687BBD8" w:rsidR="008D1912" w:rsidRPr="00C9548D" w:rsidRDefault="00E33F91" w:rsidP="00FF2B18">
      <w:pPr>
        <w:numPr>
          <w:ilvl w:val="1"/>
          <w:numId w:val="26"/>
        </w:numPr>
        <w:spacing w:after="120" w:line="276" w:lineRule="auto"/>
        <w:ind w:right="131" w:hanging="398"/>
        <w:contextualSpacing/>
        <w:rPr>
          <w:color w:val="auto"/>
          <w:sz w:val="24"/>
          <w:szCs w:val="24"/>
        </w:rPr>
      </w:pPr>
      <w:r w:rsidRPr="00C9548D">
        <w:rPr>
          <w:color w:val="auto"/>
          <w:sz w:val="24"/>
          <w:szCs w:val="24"/>
        </w:rPr>
        <w:t>O</w:t>
      </w:r>
      <w:r w:rsidR="00ED51A6" w:rsidRPr="00C9548D">
        <w:rPr>
          <w:color w:val="auto"/>
          <w:sz w:val="24"/>
          <w:szCs w:val="24"/>
        </w:rPr>
        <w:t>późnienie w wykonywaniu robót budowlanych przekroczy 30 dni w stosunku do zatwierdzonego przez Zamawiającego szczegółowego harmonogramu rzeczowo – finansowego,</w:t>
      </w:r>
      <w:r w:rsidR="00ED51A6" w:rsidRPr="00C9548D">
        <w:rPr>
          <w:b/>
          <w:color w:val="auto"/>
          <w:sz w:val="24"/>
          <w:szCs w:val="24"/>
        </w:rPr>
        <w:t xml:space="preserve"> </w:t>
      </w:r>
    </w:p>
    <w:p w14:paraId="4F92CFA3" w14:textId="77777777" w:rsidR="008D1912" w:rsidRPr="00C9548D" w:rsidRDefault="00ED51A6" w:rsidP="00FF2B18">
      <w:pPr>
        <w:numPr>
          <w:ilvl w:val="1"/>
          <w:numId w:val="26"/>
        </w:numPr>
        <w:spacing w:after="120" w:line="276" w:lineRule="auto"/>
        <w:ind w:right="131" w:hanging="398"/>
        <w:contextualSpacing/>
        <w:rPr>
          <w:color w:val="auto"/>
          <w:sz w:val="24"/>
          <w:szCs w:val="24"/>
        </w:rPr>
      </w:pPr>
      <w:r w:rsidRPr="00C9548D">
        <w:rPr>
          <w:color w:val="auto"/>
          <w:sz w:val="24"/>
          <w:szCs w:val="24"/>
        </w:rPr>
        <w:t>Wykonawca powierzył wykonywanie robót budowlanych, w tym ich części innej osobie bez uzyskania na to zgody Zamawiającego,</w:t>
      </w:r>
      <w:r w:rsidRPr="00C9548D">
        <w:rPr>
          <w:b/>
          <w:color w:val="auto"/>
          <w:sz w:val="24"/>
          <w:szCs w:val="24"/>
        </w:rPr>
        <w:t xml:space="preserve"> </w:t>
      </w:r>
    </w:p>
    <w:p w14:paraId="4E3492A1" w14:textId="77777777" w:rsidR="008D1912" w:rsidRPr="00C9548D" w:rsidRDefault="00ED51A6" w:rsidP="00FF2B18">
      <w:pPr>
        <w:numPr>
          <w:ilvl w:val="1"/>
          <w:numId w:val="26"/>
        </w:numPr>
        <w:spacing w:after="120" w:line="276" w:lineRule="auto"/>
        <w:ind w:right="131" w:hanging="398"/>
        <w:contextualSpacing/>
        <w:rPr>
          <w:color w:val="auto"/>
          <w:sz w:val="24"/>
          <w:szCs w:val="24"/>
        </w:rPr>
      </w:pPr>
      <w:r w:rsidRPr="00C9548D">
        <w:rPr>
          <w:color w:val="auto"/>
          <w:sz w:val="24"/>
          <w:szCs w:val="24"/>
        </w:rPr>
        <w:t>Zostanie ogłoszona upadłość. Wszczęte postępowanie restrukturyzacyjne lub likwidacyjne przedsiębiorstwa Wykonawcy,</w:t>
      </w:r>
      <w:r w:rsidRPr="00C9548D">
        <w:rPr>
          <w:b/>
          <w:color w:val="auto"/>
          <w:sz w:val="24"/>
          <w:szCs w:val="24"/>
        </w:rPr>
        <w:t xml:space="preserve">  </w:t>
      </w:r>
    </w:p>
    <w:p w14:paraId="51EA1257" w14:textId="6CD86376" w:rsidR="008D1912" w:rsidRPr="00C9548D" w:rsidRDefault="00E33F91" w:rsidP="00FF2B18">
      <w:pPr>
        <w:numPr>
          <w:ilvl w:val="1"/>
          <w:numId w:val="26"/>
        </w:numPr>
        <w:spacing w:after="120" w:line="276" w:lineRule="auto"/>
        <w:ind w:right="131" w:hanging="398"/>
        <w:contextualSpacing/>
        <w:rPr>
          <w:color w:val="auto"/>
          <w:sz w:val="24"/>
          <w:szCs w:val="24"/>
        </w:rPr>
      </w:pPr>
      <w:r w:rsidRPr="00C9548D">
        <w:rPr>
          <w:color w:val="auto"/>
          <w:sz w:val="24"/>
          <w:szCs w:val="24"/>
        </w:rPr>
        <w:t>D</w:t>
      </w:r>
      <w:r w:rsidR="00ED51A6" w:rsidRPr="00C9548D">
        <w:rPr>
          <w:color w:val="auto"/>
          <w:sz w:val="24"/>
          <w:szCs w:val="24"/>
        </w:rPr>
        <w:t>ojdzie do konieczności wielokrotnego dokonywania bezpośredniej zapłaty wynagrodzenia podwykonawcy lub dalszemu podwykonawcy, bądź konieczności dokonywania bezpośrednich zapłat na ich rzecz na sumę większą niż 5 % wartości umowy w sprawie zamówienia publicznego,</w:t>
      </w:r>
      <w:r w:rsidR="00ED51A6" w:rsidRPr="00C9548D">
        <w:rPr>
          <w:b/>
          <w:color w:val="auto"/>
          <w:sz w:val="24"/>
          <w:szCs w:val="24"/>
        </w:rPr>
        <w:t xml:space="preserve"> </w:t>
      </w:r>
    </w:p>
    <w:p w14:paraId="1BCE6402" w14:textId="15E14F79" w:rsidR="008D1912" w:rsidRPr="00C9548D" w:rsidRDefault="00E33F91" w:rsidP="00FF2B18">
      <w:pPr>
        <w:numPr>
          <w:ilvl w:val="1"/>
          <w:numId w:val="26"/>
        </w:numPr>
        <w:spacing w:after="120" w:line="276" w:lineRule="auto"/>
        <w:ind w:right="131" w:hanging="398"/>
        <w:contextualSpacing/>
        <w:rPr>
          <w:color w:val="auto"/>
          <w:sz w:val="24"/>
          <w:szCs w:val="24"/>
        </w:rPr>
      </w:pPr>
      <w:r w:rsidRPr="00C9548D">
        <w:rPr>
          <w:color w:val="auto"/>
          <w:sz w:val="24"/>
          <w:szCs w:val="24"/>
        </w:rPr>
        <w:t>W</w:t>
      </w:r>
      <w:r w:rsidR="00ED51A6" w:rsidRPr="00C9548D">
        <w:rPr>
          <w:color w:val="auto"/>
          <w:sz w:val="24"/>
          <w:szCs w:val="24"/>
        </w:rPr>
        <w:t xml:space="preserve"> razie, gdy Zamawiający stwierdzi, że w toku kolejnych kontroli stanu zatrudnienia osób w oparciu o umowę o pracę Wykonawca nie zatrudnia osób realizujące wymagane czynności w oparciu o umowę o pracę.</w:t>
      </w:r>
      <w:r w:rsidR="00ED51A6" w:rsidRPr="00C9548D">
        <w:rPr>
          <w:b/>
          <w:color w:val="auto"/>
          <w:sz w:val="24"/>
          <w:szCs w:val="24"/>
        </w:rPr>
        <w:t xml:space="preserve"> </w:t>
      </w:r>
    </w:p>
    <w:p w14:paraId="57DF5061" w14:textId="0067EDA5" w:rsidR="008D1912" w:rsidRPr="00C9548D" w:rsidRDefault="00E33F91" w:rsidP="00FF2B18">
      <w:pPr>
        <w:numPr>
          <w:ilvl w:val="1"/>
          <w:numId w:val="26"/>
        </w:numPr>
        <w:spacing w:after="120" w:line="276" w:lineRule="auto"/>
        <w:ind w:right="131" w:hanging="398"/>
        <w:contextualSpacing/>
        <w:rPr>
          <w:color w:val="auto"/>
          <w:sz w:val="24"/>
          <w:szCs w:val="24"/>
        </w:rPr>
      </w:pPr>
      <w:r w:rsidRPr="00C9548D">
        <w:rPr>
          <w:color w:val="auto"/>
          <w:sz w:val="24"/>
          <w:szCs w:val="24"/>
        </w:rPr>
        <w:t>G</w:t>
      </w:r>
      <w:r w:rsidR="00ED51A6" w:rsidRPr="00C9548D">
        <w:rPr>
          <w:color w:val="auto"/>
          <w:sz w:val="24"/>
          <w:szCs w:val="24"/>
        </w:rPr>
        <w:t xml:space="preserve">dy Wykonawca wykonuje przedmiot zamówienia niezgodnie z zobowiązaniami zaciągniętymi w SWZ, które miały istotny wpływ na ocenę oferty    </w:t>
      </w:r>
      <w:r w:rsidR="00ED51A6" w:rsidRPr="00C9548D">
        <w:rPr>
          <w:b/>
          <w:color w:val="auto"/>
          <w:sz w:val="24"/>
          <w:szCs w:val="24"/>
        </w:rPr>
        <w:t xml:space="preserve"> </w:t>
      </w:r>
    </w:p>
    <w:p w14:paraId="2D1B8729" w14:textId="77777777" w:rsidR="008D1912" w:rsidRPr="00C9548D" w:rsidRDefault="00ED51A6" w:rsidP="00FF2B18">
      <w:pPr>
        <w:numPr>
          <w:ilvl w:val="0"/>
          <w:numId w:val="26"/>
        </w:numPr>
        <w:spacing w:after="120" w:line="276" w:lineRule="auto"/>
        <w:ind w:right="131" w:hanging="396"/>
        <w:contextualSpacing/>
        <w:rPr>
          <w:color w:val="auto"/>
          <w:sz w:val="24"/>
          <w:szCs w:val="24"/>
        </w:rPr>
      </w:pPr>
      <w:r w:rsidRPr="00C9548D">
        <w:rPr>
          <w:color w:val="auto"/>
          <w:sz w:val="24"/>
          <w:szCs w:val="24"/>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r w:rsidRPr="00C9548D">
        <w:rPr>
          <w:b/>
          <w:color w:val="auto"/>
          <w:sz w:val="24"/>
          <w:szCs w:val="24"/>
        </w:rPr>
        <w:t xml:space="preserve"> </w:t>
      </w:r>
    </w:p>
    <w:p w14:paraId="141CF548" w14:textId="77777777" w:rsidR="008D1912" w:rsidRPr="00C9548D" w:rsidRDefault="00ED51A6" w:rsidP="00FF2B18">
      <w:pPr>
        <w:numPr>
          <w:ilvl w:val="0"/>
          <w:numId w:val="26"/>
        </w:numPr>
        <w:spacing w:after="120" w:line="276" w:lineRule="auto"/>
        <w:ind w:right="131" w:hanging="396"/>
        <w:contextualSpacing/>
        <w:rPr>
          <w:color w:val="auto"/>
          <w:sz w:val="24"/>
          <w:szCs w:val="24"/>
        </w:rPr>
      </w:pPr>
      <w:r w:rsidRPr="00C9548D">
        <w:rPr>
          <w:color w:val="auto"/>
          <w:sz w:val="24"/>
          <w:szCs w:val="24"/>
        </w:rPr>
        <w:t xml:space="preserve">W przypadku, o którym mowa w ust. 2 i 3, Wykonawca może żądać wyłącznie wynagrodzenia należnego z tytułu wykonania części umowy. </w:t>
      </w:r>
    </w:p>
    <w:p w14:paraId="35FA8647" w14:textId="77777777" w:rsidR="008D1912" w:rsidRPr="00C9548D" w:rsidRDefault="00ED51A6" w:rsidP="00FF2B18">
      <w:pPr>
        <w:numPr>
          <w:ilvl w:val="0"/>
          <w:numId w:val="26"/>
        </w:numPr>
        <w:spacing w:after="120" w:line="276" w:lineRule="auto"/>
        <w:ind w:right="131" w:hanging="396"/>
        <w:contextualSpacing/>
        <w:rPr>
          <w:color w:val="auto"/>
          <w:sz w:val="24"/>
          <w:szCs w:val="24"/>
        </w:rPr>
      </w:pPr>
      <w:r w:rsidRPr="00C9548D">
        <w:rPr>
          <w:color w:val="auto"/>
          <w:sz w:val="24"/>
          <w:szCs w:val="24"/>
        </w:rPr>
        <w:t>Odstąpienie od umowy powinno nastąpić w formie pisemnej pod rygorem nieważności i zawierać uzasadnienie.</w:t>
      </w:r>
      <w:r w:rsidRPr="00C9548D">
        <w:rPr>
          <w:b/>
          <w:color w:val="auto"/>
          <w:sz w:val="24"/>
          <w:szCs w:val="24"/>
        </w:rPr>
        <w:t xml:space="preserve"> </w:t>
      </w:r>
    </w:p>
    <w:p w14:paraId="3BEBC4EB" w14:textId="013E6A6E" w:rsidR="008D1912" w:rsidRPr="00C9548D" w:rsidRDefault="00ED51A6" w:rsidP="00FF2B18">
      <w:pPr>
        <w:numPr>
          <w:ilvl w:val="0"/>
          <w:numId w:val="26"/>
        </w:numPr>
        <w:spacing w:after="120" w:line="276" w:lineRule="auto"/>
        <w:ind w:right="131" w:hanging="396"/>
        <w:contextualSpacing/>
        <w:rPr>
          <w:color w:val="auto"/>
          <w:sz w:val="24"/>
          <w:szCs w:val="24"/>
        </w:rPr>
      </w:pPr>
      <w:r w:rsidRPr="00C9548D">
        <w:rPr>
          <w:color w:val="auto"/>
          <w:sz w:val="24"/>
          <w:szCs w:val="24"/>
        </w:rPr>
        <w:t>Strony dokonają rozliczenia wykonanych robót budowlanych, materiałów i urządzeń w terminie 30 dni, licząc od daty złożenia oświadczenia o odstąpieniu od umowy przez jedną z nich. Wyliczenie wartości prawidłowo wykonanych robót zostanie dokonane na podstawie pozycji, określonych w kosztorysie szczegółowym</w:t>
      </w:r>
      <w:r w:rsidR="008A55AC" w:rsidRPr="00C9548D">
        <w:rPr>
          <w:color w:val="auto"/>
          <w:sz w:val="24"/>
          <w:szCs w:val="24"/>
        </w:rPr>
        <w:t>.</w:t>
      </w:r>
      <w:r w:rsidRPr="00C9548D">
        <w:rPr>
          <w:color w:val="auto"/>
          <w:sz w:val="24"/>
          <w:szCs w:val="24"/>
        </w:rPr>
        <w:t xml:space="preserve"> </w:t>
      </w:r>
    </w:p>
    <w:p w14:paraId="5EEE3972" w14:textId="77777777" w:rsidR="008D1912" w:rsidRPr="00C9548D" w:rsidRDefault="00ED51A6" w:rsidP="00FF2B18">
      <w:pPr>
        <w:numPr>
          <w:ilvl w:val="0"/>
          <w:numId w:val="26"/>
        </w:numPr>
        <w:spacing w:after="120" w:line="276" w:lineRule="auto"/>
        <w:ind w:right="131" w:hanging="396"/>
        <w:contextualSpacing/>
        <w:rPr>
          <w:color w:val="auto"/>
          <w:sz w:val="24"/>
          <w:szCs w:val="24"/>
        </w:rPr>
      </w:pPr>
      <w:r w:rsidRPr="00C9548D">
        <w:rPr>
          <w:color w:val="auto"/>
          <w:sz w:val="24"/>
          <w:szCs w:val="24"/>
        </w:rPr>
        <w:lastRenderedPageBreak/>
        <w:t xml:space="preserve">Zamawiający dokona odbioru robót budowlanych, wykonanych do daty złożenia oświadczenia o odstąpieniu od umowy przez jedną ze stron, a następnie przejmie teren budowy. </w:t>
      </w:r>
    </w:p>
    <w:p w14:paraId="741EAE97" w14:textId="4465E17C" w:rsidR="008D1912" w:rsidRPr="00C9548D" w:rsidRDefault="006E3E91" w:rsidP="00FF2B18">
      <w:pPr>
        <w:numPr>
          <w:ilvl w:val="0"/>
          <w:numId w:val="26"/>
        </w:numPr>
        <w:spacing w:after="120" w:line="276" w:lineRule="auto"/>
        <w:ind w:right="131" w:hanging="396"/>
        <w:contextualSpacing/>
        <w:rPr>
          <w:color w:val="auto"/>
          <w:sz w:val="24"/>
          <w:szCs w:val="24"/>
        </w:rPr>
      </w:pPr>
      <w:r w:rsidRPr="00C9548D">
        <w:rPr>
          <w:color w:val="auto"/>
          <w:sz w:val="24"/>
          <w:szCs w:val="24"/>
        </w:rPr>
        <w:t xml:space="preserve"> Odstąpienie od umowy następuje również w </w:t>
      </w:r>
      <w:r w:rsidR="008A55AC" w:rsidRPr="00C9548D">
        <w:rPr>
          <w:color w:val="auto"/>
          <w:sz w:val="24"/>
          <w:szCs w:val="24"/>
        </w:rPr>
        <w:t>przypadku,</w:t>
      </w:r>
      <w:r w:rsidRPr="00C9548D">
        <w:rPr>
          <w:color w:val="auto"/>
          <w:sz w:val="24"/>
          <w:szCs w:val="24"/>
        </w:rPr>
        <w:t xml:space="preserve"> gdy d</w:t>
      </w:r>
      <w:r w:rsidR="00ED51A6" w:rsidRPr="00C9548D">
        <w:rPr>
          <w:color w:val="auto"/>
          <w:sz w:val="24"/>
          <w:szCs w:val="24"/>
        </w:rPr>
        <w:t xml:space="preserve">okonano zmiany umowy z naruszeniem art. 454 i 455 ustawy PZP– Wykonawca w chwili zawarcia umowy podlegał wykluczeniu lub zaistniały przesłanki inne wynikające z art. 456 ustawy PZP. </w:t>
      </w:r>
    </w:p>
    <w:p w14:paraId="581CD170" w14:textId="77777777" w:rsidR="008D1912" w:rsidRPr="00C9548D" w:rsidRDefault="00ED51A6">
      <w:pPr>
        <w:spacing w:after="120" w:line="276" w:lineRule="auto"/>
        <w:ind w:left="439" w:right="131" w:hanging="439"/>
        <w:contextualSpacing/>
        <w:jc w:val="center"/>
        <w:rPr>
          <w:color w:val="auto"/>
          <w:sz w:val="24"/>
          <w:szCs w:val="24"/>
        </w:rPr>
      </w:pPr>
      <w:r w:rsidRPr="00C9548D">
        <w:rPr>
          <w:color w:val="auto"/>
          <w:sz w:val="24"/>
          <w:szCs w:val="24"/>
        </w:rPr>
        <w:t>§ 16</w:t>
      </w:r>
    </w:p>
    <w:p w14:paraId="649B95D2" w14:textId="77777777" w:rsidR="008D1912" w:rsidRPr="00C9548D" w:rsidRDefault="00ED51A6">
      <w:pPr>
        <w:spacing w:after="120" w:line="276" w:lineRule="auto"/>
        <w:ind w:left="10" w:right="89" w:hanging="10"/>
        <w:contextualSpacing/>
        <w:jc w:val="center"/>
        <w:rPr>
          <w:color w:val="auto"/>
          <w:sz w:val="24"/>
          <w:szCs w:val="24"/>
        </w:rPr>
      </w:pPr>
      <w:r w:rsidRPr="00C9548D">
        <w:rPr>
          <w:color w:val="auto"/>
          <w:sz w:val="24"/>
          <w:szCs w:val="24"/>
        </w:rPr>
        <w:t xml:space="preserve">Rozstrzyganie sporów </w:t>
      </w:r>
    </w:p>
    <w:p w14:paraId="3FCF74DA" w14:textId="77777777" w:rsidR="008D1912" w:rsidRPr="00C9548D" w:rsidRDefault="00ED51A6">
      <w:pPr>
        <w:spacing w:after="120" w:line="276" w:lineRule="auto"/>
        <w:ind w:left="43" w:right="131" w:firstLine="0"/>
        <w:contextualSpacing/>
        <w:rPr>
          <w:color w:val="auto"/>
          <w:sz w:val="24"/>
          <w:szCs w:val="24"/>
        </w:rPr>
      </w:pPr>
      <w:r w:rsidRPr="00C9548D">
        <w:rPr>
          <w:color w:val="auto"/>
          <w:sz w:val="24"/>
          <w:szCs w:val="24"/>
        </w:rPr>
        <w:t xml:space="preserve">Ewentualne spory, mogące wyniknąć na tle wykonania przedmiotu umowy, strony będą starały się załatwić polubownie, a w przypadku niemożności osiągnięcia porozumienia, będą rozpatrywane na drodze sądowej przez sąd powszechny właściwy dla siedziby Zamawiającego i zgodnie z prawem polskim. </w:t>
      </w:r>
    </w:p>
    <w:p w14:paraId="14C2A7B0" w14:textId="77777777" w:rsidR="008D1912" w:rsidRPr="00C9548D" w:rsidRDefault="00ED51A6">
      <w:pPr>
        <w:spacing w:after="120" w:line="276" w:lineRule="auto"/>
        <w:ind w:left="10" w:right="91" w:hanging="10"/>
        <w:contextualSpacing/>
        <w:jc w:val="center"/>
        <w:rPr>
          <w:color w:val="auto"/>
          <w:sz w:val="24"/>
          <w:szCs w:val="24"/>
        </w:rPr>
      </w:pPr>
      <w:r w:rsidRPr="00C9548D">
        <w:rPr>
          <w:color w:val="auto"/>
          <w:sz w:val="24"/>
          <w:szCs w:val="24"/>
        </w:rPr>
        <w:t xml:space="preserve">§ 17 </w:t>
      </w:r>
    </w:p>
    <w:p w14:paraId="0AA7D246" w14:textId="77777777" w:rsidR="008D1912" w:rsidRPr="00C9548D" w:rsidRDefault="00ED51A6">
      <w:pPr>
        <w:spacing w:after="120" w:line="276" w:lineRule="auto"/>
        <w:ind w:left="321" w:right="401" w:hanging="10"/>
        <w:contextualSpacing/>
        <w:jc w:val="center"/>
        <w:rPr>
          <w:color w:val="auto"/>
          <w:sz w:val="24"/>
          <w:szCs w:val="24"/>
        </w:rPr>
      </w:pPr>
      <w:r w:rsidRPr="00C9548D">
        <w:rPr>
          <w:color w:val="auto"/>
          <w:sz w:val="24"/>
          <w:szCs w:val="24"/>
        </w:rPr>
        <w:t xml:space="preserve">Zmiany postanowień umowy </w:t>
      </w:r>
    </w:p>
    <w:p w14:paraId="633A77E8" w14:textId="77777777" w:rsidR="008D1912" w:rsidRPr="00C9548D" w:rsidRDefault="00ED51A6" w:rsidP="00FF2B18">
      <w:pPr>
        <w:numPr>
          <w:ilvl w:val="0"/>
          <w:numId w:val="27"/>
        </w:numPr>
        <w:spacing w:after="120" w:line="276" w:lineRule="auto"/>
        <w:ind w:right="131" w:hanging="396"/>
        <w:contextualSpacing/>
        <w:rPr>
          <w:color w:val="auto"/>
          <w:sz w:val="24"/>
          <w:szCs w:val="24"/>
        </w:rPr>
      </w:pPr>
      <w:r w:rsidRPr="00C9548D">
        <w:rPr>
          <w:color w:val="auto"/>
          <w:sz w:val="24"/>
          <w:szCs w:val="24"/>
        </w:rPr>
        <w:t xml:space="preserve">Strony umowy są uprawnione do wprowadzenia do umowy zmian nieistotnych, tj. innych niż zmiany zdefiniowane w art. 454 ust. ustawy Pzp. </w:t>
      </w:r>
    </w:p>
    <w:p w14:paraId="5516ED20" w14:textId="77777777" w:rsidR="008D1912" w:rsidRPr="00C9548D" w:rsidRDefault="00ED51A6" w:rsidP="00FF2B18">
      <w:pPr>
        <w:numPr>
          <w:ilvl w:val="0"/>
          <w:numId w:val="27"/>
        </w:numPr>
        <w:spacing w:after="120" w:line="276" w:lineRule="auto"/>
        <w:ind w:right="131" w:hanging="396"/>
        <w:contextualSpacing/>
        <w:rPr>
          <w:color w:val="auto"/>
          <w:sz w:val="24"/>
          <w:szCs w:val="24"/>
        </w:rPr>
      </w:pPr>
      <w:r w:rsidRPr="00C9548D">
        <w:rPr>
          <w:color w:val="auto"/>
          <w:sz w:val="24"/>
          <w:szCs w:val="24"/>
        </w:rPr>
        <w:t xml:space="preserve">Strony mają prawo do przedłużenia terminu zakończenia etapu robót, o którym mowa w § 7 ust.4 umowy o okres trwania przyczyn, z powodu których będzie zagrożone dotrzymanie terminu zakończenia robót, w następujących sytuacjach: </w:t>
      </w:r>
    </w:p>
    <w:p w14:paraId="6B93C967" w14:textId="77777777" w:rsidR="008D1912" w:rsidRPr="00C9548D" w:rsidRDefault="00ED51A6" w:rsidP="00FF2B18">
      <w:pPr>
        <w:numPr>
          <w:ilvl w:val="1"/>
          <w:numId w:val="27"/>
        </w:numPr>
        <w:spacing w:after="120" w:line="276" w:lineRule="auto"/>
        <w:ind w:right="131" w:hanging="405"/>
        <w:contextualSpacing/>
        <w:rPr>
          <w:color w:val="auto"/>
          <w:sz w:val="24"/>
          <w:szCs w:val="24"/>
        </w:rPr>
      </w:pPr>
      <w:r w:rsidRPr="00C9548D">
        <w:rPr>
          <w:color w:val="auto"/>
          <w:sz w:val="24"/>
          <w:szCs w:val="24"/>
        </w:rPr>
        <w:t xml:space="preserve">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 </w:t>
      </w:r>
    </w:p>
    <w:p w14:paraId="1FA25A06" w14:textId="77777777" w:rsidR="008D1912" w:rsidRPr="00C9548D" w:rsidRDefault="00ED51A6" w:rsidP="00FF2B18">
      <w:pPr>
        <w:numPr>
          <w:ilvl w:val="1"/>
          <w:numId w:val="27"/>
        </w:numPr>
        <w:spacing w:after="120" w:line="276" w:lineRule="auto"/>
        <w:ind w:left="852" w:right="131" w:hanging="426"/>
        <w:contextualSpacing/>
        <w:rPr>
          <w:color w:val="auto"/>
          <w:sz w:val="24"/>
          <w:szCs w:val="24"/>
        </w:rPr>
      </w:pPr>
      <w:r w:rsidRPr="00C9548D">
        <w:rPr>
          <w:color w:val="auto"/>
          <w:sz w:val="24"/>
          <w:szCs w:val="24"/>
        </w:rPr>
        <w:t xml:space="preserve">gdy wystąpią niekorzystne warunki atmosferyczne, udokumentowane w „dzienniku budowy”, uniemożliwiające prawidłowe wykonanie robót.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w:t>
      </w:r>
      <w:proofErr w:type="spellStart"/>
      <w:r w:rsidRPr="00C9548D">
        <w:rPr>
          <w:color w:val="auto"/>
          <w:sz w:val="24"/>
          <w:szCs w:val="24"/>
        </w:rPr>
        <w:t>STWiORB</w:t>
      </w:r>
      <w:proofErr w:type="spellEnd"/>
      <w:r w:rsidRPr="00C9548D">
        <w:rPr>
          <w:color w:val="auto"/>
          <w:sz w:val="24"/>
          <w:szCs w:val="24"/>
        </w:rPr>
        <w:t xml:space="preserve">,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   </w:t>
      </w:r>
    </w:p>
    <w:p w14:paraId="32645758" w14:textId="77777777" w:rsidR="008D1912" w:rsidRPr="00C9548D" w:rsidRDefault="00ED51A6" w:rsidP="00FF2B18">
      <w:pPr>
        <w:numPr>
          <w:ilvl w:val="1"/>
          <w:numId w:val="27"/>
        </w:numPr>
        <w:spacing w:after="120" w:line="276" w:lineRule="auto"/>
        <w:ind w:right="131" w:hanging="405"/>
        <w:contextualSpacing/>
        <w:rPr>
          <w:color w:val="auto"/>
          <w:sz w:val="24"/>
          <w:szCs w:val="24"/>
        </w:rPr>
      </w:pPr>
      <w:r w:rsidRPr="00C9548D">
        <w:rPr>
          <w:color w:val="auto"/>
          <w:sz w:val="24"/>
          <w:szCs w:val="24"/>
        </w:rPr>
        <w:t xml:space="preserve">gdy wystąpi konieczność wykonania robót zamiennych lub innych robót niezbędnych do wykonania przedmiotu umowy ze względu na zasady wiedzy technicznej, które wstrzymują lub opóźniają realizację przedmiotu umowy, wystąpienia niebezpieczeństwa kolizji z planowanymi lub równolegle prowadzonymi przez inne podmioty inwestycjami w zakresie niezbędnym do </w:t>
      </w:r>
    </w:p>
    <w:p w14:paraId="4E77A987" w14:textId="77777777" w:rsidR="008D1912" w:rsidRPr="00C9548D" w:rsidRDefault="00ED51A6">
      <w:pPr>
        <w:spacing w:after="120" w:line="276" w:lineRule="auto"/>
        <w:ind w:left="852" w:right="131" w:firstLine="0"/>
        <w:contextualSpacing/>
        <w:rPr>
          <w:color w:val="auto"/>
          <w:sz w:val="24"/>
          <w:szCs w:val="24"/>
        </w:rPr>
      </w:pPr>
      <w:r w:rsidRPr="00C9548D">
        <w:rPr>
          <w:color w:val="auto"/>
          <w:sz w:val="24"/>
          <w:szCs w:val="24"/>
        </w:rPr>
        <w:t xml:space="preserve">uniknięcia lub usunięcia tych kolizji, </w:t>
      </w:r>
    </w:p>
    <w:p w14:paraId="5FAF82B9" w14:textId="77777777" w:rsidR="008D1912" w:rsidRPr="00C9548D" w:rsidRDefault="00ED51A6" w:rsidP="00FF2B18">
      <w:pPr>
        <w:numPr>
          <w:ilvl w:val="1"/>
          <w:numId w:val="27"/>
        </w:numPr>
        <w:spacing w:after="120" w:line="276" w:lineRule="auto"/>
        <w:ind w:right="131" w:hanging="405"/>
        <w:contextualSpacing/>
        <w:rPr>
          <w:color w:val="auto"/>
          <w:sz w:val="24"/>
          <w:szCs w:val="24"/>
        </w:rPr>
      </w:pPr>
      <w:r w:rsidRPr="00C9548D">
        <w:rPr>
          <w:color w:val="auto"/>
          <w:sz w:val="24"/>
          <w:szCs w:val="24"/>
        </w:rPr>
        <w:lastRenderedPageBreak/>
        <w:t xml:space="preserve">wystąpią opóźnienia w dokonaniu określonych czynności lub ich zaniechanie przez właściwe organy administracji państwowej, które nie są następstwem okoliczności, za które Wykonawca ponosi odpowiedzialność, </w:t>
      </w:r>
    </w:p>
    <w:p w14:paraId="6B36D583" w14:textId="77777777" w:rsidR="008D1912" w:rsidRPr="00C9548D" w:rsidRDefault="00ED51A6" w:rsidP="00FF2B18">
      <w:pPr>
        <w:numPr>
          <w:ilvl w:val="1"/>
          <w:numId w:val="27"/>
        </w:numPr>
        <w:spacing w:after="120" w:line="276" w:lineRule="auto"/>
        <w:ind w:right="131" w:hanging="405"/>
        <w:contextualSpacing/>
        <w:rPr>
          <w:color w:val="auto"/>
          <w:sz w:val="24"/>
          <w:szCs w:val="24"/>
        </w:rPr>
      </w:pPr>
      <w:r w:rsidRPr="00C9548D">
        <w:rPr>
          <w:color w:val="auto"/>
          <w:sz w:val="24"/>
          <w:szCs w:val="24"/>
        </w:rPr>
        <w:t xml:space="preserve">jeżeli wystąpi brak możliwości wykonywania robót z powodu nie dopuszczania do ich wykonywania przez uprawniony organ lub nakazania ich wstrzymania przez uprawniony organ, z przyczyn niezależnych od Wykonawcy, </w:t>
      </w:r>
    </w:p>
    <w:p w14:paraId="31A9E86B" w14:textId="77777777" w:rsidR="008D1912" w:rsidRPr="00C9548D" w:rsidRDefault="00ED51A6" w:rsidP="00FF2B18">
      <w:pPr>
        <w:numPr>
          <w:ilvl w:val="1"/>
          <w:numId w:val="27"/>
        </w:numPr>
        <w:spacing w:after="120" w:line="276" w:lineRule="auto"/>
        <w:ind w:right="131" w:hanging="405"/>
        <w:contextualSpacing/>
        <w:rPr>
          <w:color w:val="auto"/>
          <w:sz w:val="24"/>
          <w:szCs w:val="24"/>
        </w:rPr>
      </w:pPr>
      <w:r w:rsidRPr="00C9548D">
        <w:rPr>
          <w:color w:val="auto"/>
          <w:sz w:val="24"/>
          <w:szCs w:val="24"/>
        </w:rPr>
        <w:t xml:space="preserve">wystąpienia zdarzenia o charakterze siły wyższej uniemożliwiającego wykonanie przedmiotu umowy zgodnie z jej postanowieniami. </w:t>
      </w:r>
    </w:p>
    <w:p w14:paraId="5E462504" w14:textId="77777777" w:rsidR="008D1912" w:rsidRPr="00C9548D" w:rsidRDefault="00ED51A6" w:rsidP="00FF2B18">
      <w:pPr>
        <w:numPr>
          <w:ilvl w:val="0"/>
          <w:numId w:val="27"/>
        </w:numPr>
        <w:spacing w:after="120" w:line="276" w:lineRule="auto"/>
        <w:ind w:right="131" w:hanging="396"/>
        <w:contextualSpacing/>
        <w:rPr>
          <w:color w:val="auto"/>
          <w:sz w:val="24"/>
          <w:szCs w:val="24"/>
        </w:rPr>
      </w:pPr>
      <w:r w:rsidRPr="00C9548D">
        <w:rPr>
          <w:color w:val="auto"/>
          <w:sz w:val="24"/>
          <w:szCs w:val="24"/>
        </w:rPr>
        <w:t xml:space="preserve">Wykonawca jest uprawniony do żądania zmiany umowy w zakresie odnoszącym się do: materiałów, parametrów technicznych, technologii wykonania robót budowlanych, sposobu i zakresu wykonania przedmiotu umowy w następujących sytuacjach:  </w:t>
      </w:r>
    </w:p>
    <w:p w14:paraId="4406E39E" w14:textId="77777777" w:rsidR="008D1912" w:rsidRPr="00C9548D" w:rsidRDefault="00ED51A6" w:rsidP="00FF2B18">
      <w:pPr>
        <w:numPr>
          <w:ilvl w:val="1"/>
          <w:numId w:val="27"/>
        </w:numPr>
        <w:spacing w:after="120" w:line="276" w:lineRule="auto"/>
        <w:ind w:right="131" w:hanging="405"/>
        <w:contextualSpacing/>
        <w:rPr>
          <w:color w:val="auto"/>
          <w:sz w:val="24"/>
          <w:szCs w:val="24"/>
        </w:rPr>
      </w:pPr>
      <w:r w:rsidRPr="00C9548D">
        <w:rPr>
          <w:color w:val="auto"/>
          <w:sz w:val="24"/>
          <w:szCs w:val="24"/>
        </w:rPr>
        <w:t xml:space="preserve">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w:t>
      </w:r>
    </w:p>
    <w:p w14:paraId="57570415" w14:textId="77777777" w:rsidR="008D1912" w:rsidRPr="00C9548D" w:rsidRDefault="00ED51A6" w:rsidP="00FF2B18">
      <w:pPr>
        <w:numPr>
          <w:ilvl w:val="1"/>
          <w:numId w:val="27"/>
        </w:numPr>
        <w:spacing w:after="120" w:line="276" w:lineRule="auto"/>
        <w:ind w:right="131" w:hanging="405"/>
        <w:contextualSpacing/>
        <w:rPr>
          <w:color w:val="auto"/>
          <w:sz w:val="24"/>
          <w:szCs w:val="24"/>
        </w:rPr>
      </w:pPr>
      <w:r w:rsidRPr="00C9548D">
        <w:rPr>
          <w:color w:val="auto"/>
          <w:sz w:val="24"/>
          <w:szCs w:val="24"/>
        </w:rPr>
        <w:t xml:space="preserve">konieczności realizacji robót wynikających z wprowadzenia w dokumentacji projektowej zmian uznanych za istotne odstępstwo od projektu budowlanego, wynikających z art. 36a ust. 1 Prawa Budowlanego, </w:t>
      </w:r>
    </w:p>
    <w:p w14:paraId="404471BF" w14:textId="77777777" w:rsidR="008D1912" w:rsidRPr="00C9548D" w:rsidRDefault="00ED51A6" w:rsidP="00FF2B18">
      <w:pPr>
        <w:numPr>
          <w:ilvl w:val="1"/>
          <w:numId w:val="27"/>
        </w:numPr>
        <w:spacing w:after="120" w:line="276" w:lineRule="auto"/>
        <w:ind w:right="131" w:hanging="405"/>
        <w:contextualSpacing/>
        <w:rPr>
          <w:color w:val="auto"/>
          <w:sz w:val="24"/>
          <w:szCs w:val="24"/>
        </w:rPr>
      </w:pPr>
      <w:r w:rsidRPr="00C9548D">
        <w:rPr>
          <w:color w:val="auto"/>
          <w:sz w:val="24"/>
          <w:szCs w:val="24"/>
        </w:rPr>
        <w:t xml:space="preserve">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14:paraId="1CCC773E" w14:textId="77777777" w:rsidR="008D1912" w:rsidRPr="00C9548D" w:rsidRDefault="00ED51A6" w:rsidP="00FF2B18">
      <w:pPr>
        <w:numPr>
          <w:ilvl w:val="1"/>
          <w:numId w:val="27"/>
        </w:numPr>
        <w:spacing w:after="120" w:line="276" w:lineRule="auto"/>
        <w:ind w:right="131" w:hanging="405"/>
        <w:contextualSpacing/>
        <w:rPr>
          <w:color w:val="auto"/>
          <w:sz w:val="24"/>
          <w:szCs w:val="24"/>
        </w:rPr>
      </w:pPr>
      <w:r w:rsidRPr="00C9548D">
        <w:rPr>
          <w:color w:val="auto"/>
          <w:sz w:val="24"/>
          <w:szCs w:val="24"/>
        </w:rPr>
        <w:t xml:space="preserve">wystąpienia zdarzenia o charakterze siły wyższej uniemożliwiającego wykonanie przedmiotu umowy zgodnie z jej postanowieniami. </w:t>
      </w:r>
    </w:p>
    <w:p w14:paraId="6B074A9B" w14:textId="77777777" w:rsidR="008D1912" w:rsidRPr="00C9548D" w:rsidRDefault="00ED51A6" w:rsidP="00FF2B18">
      <w:pPr>
        <w:numPr>
          <w:ilvl w:val="0"/>
          <w:numId w:val="27"/>
        </w:numPr>
        <w:spacing w:after="120" w:line="276" w:lineRule="auto"/>
        <w:ind w:right="131" w:hanging="396"/>
        <w:contextualSpacing/>
        <w:rPr>
          <w:color w:val="auto"/>
          <w:sz w:val="24"/>
          <w:szCs w:val="24"/>
        </w:rPr>
      </w:pPr>
      <w:r w:rsidRPr="00C9548D">
        <w:rPr>
          <w:color w:val="auto"/>
          <w:sz w:val="24"/>
          <w:szCs w:val="24"/>
        </w:rPr>
        <w:t xml:space="preserve">Wykonawca jest uprawniony do żądania zmiany wynagrodzenia należnego z tytułu realizacji umowy odpowiednio w przypadkach określonych w ust. 3 </w:t>
      </w:r>
    </w:p>
    <w:p w14:paraId="11C60849" w14:textId="7D1BFADA" w:rsidR="008D1912" w:rsidRPr="00C9548D" w:rsidRDefault="008A55AC" w:rsidP="00FF2B18">
      <w:pPr>
        <w:numPr>
          <w:ilvl w:val="0"/>
          <w:numId w:val="27"/>
        </w:numPr>
        <w:spacing w:after="120" w:line="276" w:lineRule="auto"/>
        <w:ind w:right="131" w:hanging="396"/>
        <w:contextualSpacing/>
        <w:rPr>
          <w:color w:val="auto"/>
          <w:sz w:val="24"/>
          <w:szCs w:val="24"/>
        </w:rPr>
      </w:pPr>
      <w:r w:rsidRPr="00C9548D">
        <w:rPr>
          <w:color w:val="auto"/>
          <w:sz w:val="24"/>
          <w:szCs w:val="24"/>
        </w:rPr>
        <w:t>Wynagrodzenie Wykonawcy</w:t>
      </w:r>
      <w:r w:rsidR="00ED51A6" w:rsidRPr="00C9548D">
        <w:rPr>
          <w:color w:val="auto"/>
          <w:sz w:val="24"/>
          <w:szCs w:val="24"/>
        </w:rPr>
        <w:t xml:space="preserve"> może ulec zmianie w przypadku zmiany: </w:t>
      </w:r>
    </w:p>
    <w:p w14:paraId="75388240" w14:textId="77777777" w:rsidR="008D1912" w:rsidRPr="00C9548D" w:rsidRDefault="00ED51A6" w:rsidP="00FF2B18">
      <w:pPr>
        <w:numPr>
          <w:ilvl w:val="1"/>
          <w:numId w:val="27"/>
        </w:numPr>
        <w:spacing w:after="120" w:line="276" w:lineRule="auto"/>
        <w:ind w:right="131" w:hanging="405"/>
        <w:contextualSpacing/>
        <w:rPr>
          <w:color w:val="auto"/>
          <w:sz w:val="24"/>
          <w:szCs w:val="24"/>
        </w:rPr>
      </w:pPr>
      <w:r w:rsidRPr="00C9548D">
        <w:rPr>
          <w:color w:val="auto"/>
          <w:sz w:val="24"/>
          <w:szCs w:val="24"/>
        </w:rPr>
        <w:t xml:space="preserve">stawki podatku od towarów i usług oraz podatku akcyzowego </w:t>
      </w:r>
    </w:p>
    <w:p w14:paraId="13E9D820" w14:textId="4505FCC3" w:rsidR="008D1912" w:rsidRPr="00C9548D" w:rsidRDefault="00ED51A6" w:rsidP="00FF2B18">
      <w:pPr>
        <w:numPr>
          <w:ilvl w:val="1"/>
          <w:numId w:val="27"/>
        </w:numPr>
        <w:spacing w:after="120" w:line="276" w:lineRule="auto"/>
        <w:ind w:right="131" w:hanging="405"/>
        <w:contextualSpacing/>
        <w:rPr>
          <w:color w:val="auto"/>
          <w:sz w:val="24"/>
          <w:szCs w:val="24"/>
        </w:rPr>
      </w:pPr>
      <w:r w:rsidRPr="00C9548D">
        <w:rPr>
          <w:color w:val="auto"/>
          <w:sz w:val="24"/>
          <w:szCs w:val="24"/>
        </w:rPr>
        <w:t>wysokości minimalnego wynagrodzenia za pracę albo wysokości minimalnej stawki godzinowej, ustalonych na podstawie ustawy z dnia 10 października 2002</w:t>
      </w:r>
      <w:r w:rsidR="008913C0" w:rsidRPr="00C9548D">
        <w:rPr>
          <w:color w:val="auto"/>
          <w:sz w:val="24"/>
          <w:szCs w:val="24"/>
        </w:rPr>
        <w:t> r. o minimalnym wynagrodzeniu za</w:t>
      </w:r>
      <w:r w:rsidRPr="00C9548D">
        <w:rPr>
          <w:color w:val="auto"/>
          <w:sz w:val="24"/>
          <w:szCs w:val="24"/>
        </w:rPr>
        <w:t xml:space="preserve"> pracę, </w:t>
      </w:r>
    </w:p>
    <w:p w14:paraId="0D14F54E" w14:textId="77777777" w:rsidR="008D1912" w:rsidRPr="00C9548D" w:rsidRDefault="00ED51A6" w:rsidP="00FF2B18">
      <w:pPr>
        <w:numPr>
          <w:ilvl w:val="1"/>
          <w:numId w:val="27"/>
        </w:numPr>
        <w:spacing w:after="120" w:line="276" w:lineRule="auto"/>
        <w:ind w:right="131" w:hanging="405"/>
        <w:contextualSpacing/>
        <w:rPr>
          <w:color w:val="auto"/>
          <w:sz w:val="24"/>
          <w:szCs w:val="24"/>
        </w:rPr>
      </w:pPr>
      <w:r w:rsidRPr="00C9548D">
        <w:rPr>
          <w:color w:val="auto"/>
          <w:sz w:val="24"/>
          <w:szCs w:val="24"/>
        </w:rPr>
        <w:t xml:space="preserve">zasad podlegania ubezpieczeniom społecznym lub ubezpieczeniu zdrowotnemu lub wysokości stawki składki na ubezpieczenie społeczne lub zdrowotne, </w:t>
      </w:r>
    </w:p>
    <w:p w14:paraId="78137538" w14:textId="3623CA5E" w:rsidR="008D1912" w:rsidRPr="00C9548D" w:rsidRDefault="00ED51A6" w:rsidP="00FF2B18">
      <w:pPr>
        <w:numPr>
          <w:ilvl w:val="1"/>
          <w:numId w:val="27"/>
        </w:numPr>
        <w:spacing w:after="120" w:line="276" w:lineRule="auto"/>
        <w:ind w:right="131" w:hanging="405"/>
        <w:contextualSpacing/>
        <w:rPr>
          <w:color w:val="auto"/>
        </w:rPr>
      </w:pPr>
      <w:r w:rsidRPr="00C9548D">
        <w:rPr>
          <w:color w:val="auto"/>
          <w:sz w:val="24"/>
          <w:szCs w:val="24"/>
        </w:rPr>
        <w:t>zasad gromadzenia i wysokości wpłat do pracowniczych planów kapitałowych [PPK], o których mowa w ustawie z dnia 4 października 2018 r. o pracowniczych planach kapitałowych (</w:t>
      </w:r>
      <w:hyperlink r:id="rId17">
        <w:r w:rsidRPr="00C9548D">
          <w:rPr>
            <w:rFonts w:eastAsia="Times New Roman"/>
            <w:color w:val="auto"/>
            <w:sz w:val="24"/>
            <w:szCs w:val="24"/>
            <w:u w:val="single" w:color="000000"/>
          </w:rPr>
          <w:t>Dz.U.</w:t>
        </w:r>
      </w:hyperlink>
      <w:hyperlink r:id="rId18">
        <w:r w:rsidRPr="00C9548D">
          <w:rPr>
            <w:rFonts w:eastAsia="Times New Roman"/>
            <w:color w:val="auto"/>
            <w:sz w:val="24"/>
            <w:szCs w:val="24"/>
          </w:rPr>
          <w:t xml:space="preserve"> </w:t>
        </w:r>
      </w:hyperlink>
      <w:hyperlink r:id="rId19">
        <w:r w:rsidRPr="00C9548D">
          <w:rPr>
            <w:rFonts w:eastAsia="Times New Roman"/>
            <w:color w:val="auto"/>
            <w:sz w:val="24"/>
            <w:szCs w:val="24"/>
            <w:u w:val="single" w:color="000000"/>
          </w:rPr>
          <w:t>2020 poz. 1342</w:t>
        </w:r>
      </w:hyperlink>
      <w:hyperlink r:id="rId20">
        <w:r w:rsidRPr="00C9548D">
          <w:rPr>
            <w:rFonts w:eastAsia="Times New Roman"/>
            <w:color w:val="auto"/>
            <w:sz w:val="24"/>
            <w:szCs w:val="24"/>
          </w:rPr>
          <w:t xml:space="preserve"> </w:t>
        </w:r>
      </w:hyperlink>
      <w:r w:rsidRPr="00C9548D">
        <w:rPr>
          <w:rFonts w:eastAsia="Times New Roman"/>
          <w:color w:val="auto"/>
          <w:sz w:val="24"/>
          <w:szCs w:val="24"/>
        </w:rPr>
        <w:t>z późn. zm.</w:t>
      </w:r>
      <w:r w:rsidRPr="00C9548D">
        <w:rPr>
          <w:color w:val="auto"/>
          <w:sz w:val="24"/>
          <w:szCs w:val="24"/>
        </w:rPr>
        <w:t xml:space="preserve">) </w:t>
      </w:r>
    </w:p>
    <w:p w14:paraId="1D84D4EA" w14:textId="376ABEF1" w:rsidR="008D1912" w:rsidRPr="00C9548D" w:rsidRDefault="00ED51A6" w:rsidP="00FF2B18">
      <w:pPr>
        <w:numPr>
          <w:ilvl w:val="1"/>
          <w:numId w:val="27"/>
        </w:numPr>
        <w:spacing w:after="120" w:line="276" w:lineRule="auto"/>
        <w:ind w:right="131" w:hanging="405"/>
        <w:contextualSpacing/>
        <w:rPr>
          <w:color w:val="auto"/>
        </w:rPr>
      </w:pPr>
      <w:r w:rsidRPr="00C9548D">
        <w:rPr>
          <w:color w:val="auto"/>
          <w:sz w:val="24"/>
          <w:szCs w:val="24"/>
        </w:rPr>
        <w:t>zmiany ceny materiałów lub kosztów związanych z realizacją zamówienia. Za</w:t>
      </w:r>
      <w:r w:rsidR="008A55AC" w:rsidRPr="00C9548D">
        <w:rPr>
          <w:color w:val="auto"/>
          <w:sz w:val="24"/>
          <w:szCs w:val="24"/>
        </w:rPr>
        <w:t> </w:t>
      </w:r>
      <w:r w:rsidRPr="00C9548D">
        <w:rPr>
          <w:color w:val="auto"/>
          <w:sz w:val="24"/>
          <w:szCs w:val="24"/>
        </w:rPr>
        <w:t xml:space="preserve">początek terminu ustalenia zmiany wynagradzania uznaję się styczeń 2022 r., a </w:t>
      </w:r>
      <w:r w:rsidRPr="00C9548D">
        <w:rPr>
          <w:color w:val="auto"/>
          <w:kern w:val="2"/>
          <w:sz w:val="24"/>
          <w:szCs w:val="24"/>
        </w:rPr>
        <w:t>poziom zmiany ceny</w:t>
      </w:r>
      <w:r w:rsidR="00E746A9" w:rsidRPr="00C9548D">
        <w:rPr>
          <w:color w:val="auto"/>
          <w:kern w:val="2"/>
          <w:sz w:val="24"/>
          <w:szCs w:val="24"/>
        </w:rPr>
        <w:t xml:space="preserve"> materiałów i</w:t>
      </w:r>
      <w:r w:rsidRPr="00C9548D">
        <w:rPr>
          <w:color w:val="auto"/>
          <w:kern w:val="2"/>
          <w:sz w:val="24"/>
          <w:szCs w:val="24"/>
        </w:rPr>
        <w:t xml:space="preserve"> kosztów związanych z realizacją zamówienia jest nie mniejszy niż 5%</w:t>
      </w:r>
      <w:r w:rsidRPr="00C9548D">
        <w:rPr>
          <w:rFonts w:ascii="Times New Roman" w:hAnsi="Times New Roman"/>
          <w:color w:val="auto"/>
          <w:kern w:val="2"/>
          <w:sz w:val="24"/>
          <w:szCs w:val="24"/>
        </w:rPr>
        <w:t>.</w:t>
      </w:r>
      <w:r w:rsidRPr="00C9548D">
        <w:rPr>
          <w:color w:val="auto"/>
          <w:sz w:val="24"/>
          <w:szCs w:val="24"/>
        </w:rPr>
        <w:t xml:space="preserve"> Poziom zmiany ustalony będzie na podstawie wskaźnika zmiany ceny materiałów lub kosztów ogłoszonych w komunikacie Prezesa Głównego Urzędu Statystycznego (podwyżka lub obniżenie).  Z</w:t>
      </w:r>
      <w:r w:rsidRPr="00C9548D">
        <w:rPr>
          <w:color w:val="auto"/>
          <w:kern w:val="2"/>
          <w:sz w:val="24"/>
          <w:szCs w:val="24"/>
        </w:rPr>
        <w:t>miana wynagrodzenia Wykonawcy może następować w okresach 6-cio miesięcznych,</w:t>
      </w:r>
      <w:r w:rsidR="00E746A9" w:rsidRPr="00C9548D">
        <w:rPr>
          <w:color w:val="auto"/>
          <w:kern w:val="2"/>
          <w:sz w:val="24"/>
          <w:szCs w:val="24"/>
        </w:rPr>
        <w:t xml:space="preserve"> </w:t>
      </w:r>
      <w:r w:rsidR="00E746A9" w:rsidRPr="00C9548D">
        <w:rPr>
          <w:color w:val="auto"/>
          <w:kern w:val="2"/>
          <w:sz w:val="24"/>
          <w:szCs w:val="24"/>
        </w:rPr>
        <w:lastRenderedPageBreak/>
        <w:t>a</w:t>
      </w:r>
      <w:r w:rsidR="008A55AC" w:rsidRPr="00C9548D">
        <w:rPr>
          <w:color w:val="auto"/>
          <w:kern w:val="2"/>
          <w:sz w:val="24"/>
          <w:szCs w:val="24"/>
        </w:rPr>
        <w:t> </w:t>
      </w:r>
      <w:r w:rsidRPr="00C9548D">
        <w:rPr>
          <w:color w:val="auto"/>
          <w:kern w:val="2"/>
          <w:sz w:val="24"/>
          <w:szCs w:val="24"/>
        </w:rPr>
        <w:t>maksymalna wartość zmiany wynagrodzenia jaką dopuszcza Zamawiający wynosi 10%.</w:t>
      </w:r>
    </w:p>
    <w:p w14:paraId="0BE8DA52" w14:textId="77777777" w:rsidR="008D1912" w:rsidRPr="00C9548D" w:rsidRDefault="00ED51A6">
      <w:pPr>
        <w:spacing w:after="120" w:line="276" w:lineRule="auto"/>
        <w:ind w:left="852" w:right="131" w:firstLine="0"/>
        <w:contextualSpacing/>
        <w:rPr>
          <w:color w:val="auto"/>
          <w:sz w:val="24"/>
          <w:szCs w:val="24"/>
        </w:rPr>
      </w:pPr>
      <w:r w:rsidRPr="00C9548D">
        <w:rPr>
          <w:color w:val="auto"/>
          <w:sz w:val="24"/>
          <w:szCs w:val="24"/>
        </w:rPr>
        <w:t xml:space="preserve">Opisane powyżej przepisy zawarte w pkt. 5 ust. e) dotyczą również podwykonawców, z którymi Wykonawca zawarł umowy, jeżeli okres obowiązywania umowy przekracza 12 miesięcy i dotyczy robót budowlanych lub usług, zgodnie z art. 439 ustawy PZP. </w:t>
      </w:r>
    </w:p>
    <w:p w14:paraId="7F0C2FF0" w14:textId="77777777" w:rsidR="008D1912" w:rsidRPr="00C9548D" w:rsidRDefault="008D1912">
      <w:pPr>
        <w:spacing w:after="120" w:line="276" w:lineRule="auto"/>
        <w:ind w:left="852" w:right="131" w:firstLine="0"/>
        <w:contextualSpacing/>
        <w:rPr>
          <w:color w:val="auto"/>
          <w:sz w:val="24"/>
          <w:szCs w:val="24"/>
        </w:rPr>
      </w:pPr>
    </w:p>
    <w:p w14:paraId="1197F437" w14:textId="77777777" w:rsidR="008D1912" w:rsidRPr="00C9548D" w:rsidRDefault="00ED51A6">
      <w:pPr>
        <w:spacing w:after="120" w:line="276" w:lineRule="auto"/>
        <w:ind w:left="454" w:right="131" w:firstLine="0"/>
        <w:contextualSpacing/>
        <w:rPr>
          <w:color w:val="auto"/>
          <w:sz w:val="24"/>
          <w:szCs w:val="24"/>
        </w:rPr>
      </w:pPr>
      <w:r w:rsidRPr="00C9548D">
        <w:rPr>
          <w:color w:val="auto"/>
          <w:sz w:val="24"/>
          <w:szCs w:val="24"/>
        </w:rPr>
        <w:t xml:space="preserve">- jeżeli zmiany te będą miały wpływ na koszty wykonania zamówienia przez Wykonawcę. </w:t>
      </w:r>
    </w:p>
    <w:p w14:paraId="0D80965C" w14:textId="77777777" w:rsidR="008D1912" w:rsidRPr="00C9548D" w:rsidRDefault="00ED51A6" w:rsidP="00FF2B18">
      <w:pPr>
        <w:numPr>
          <w:ilvl w:val="0"/>
          <w:numId w:val="27"/>
        </w:numPr>
        <w:spacing w:after="120" w:line="276" w:lineRule="auto"/>
        <w:ind w:right="131" w:hanging="396"/>
        <w:contextualSpacing/>
        <w:rPr>
          <w:color w:val="auto"/>
          <w:sz w:val="24"/>
          <w:szCs w:val="24"/>
        </w:rPr>
      </w:pPr>
      <w:r w:rsidRPr="00C9548D">
        <w:rPr>
          <w:color w:val="auto"/>
          <w:sz w:val="24"/>
          <w:szCs w:val="24"/>
        </w:rPr>
        <w:t xml:space="preserve">Warunkiem dokonania odpowiednich zmian wysokości wynagrodzenia jest złożenie pisemnego wniosku przez Wykonawcę wraz ze szczegółowym wyliczeniem i uzasadnieniem, że zmiana lub zmiany, o których mowa w ust. 5 będą miały wpływ na koszty wykonania przedmiotu zamówienia. </w:t>
      </w:r>
    </w:p>
    <w:p w14:paraId="1914F9A0" w14:textId="77777777" w:rsidR="008D1912" w:rsidRPr="00C9548D" w:rsidRDefault="00ED51A6" w:rsidP="00FF2B18">
      <w:pPr>
        <w:numPr>
          <w:ilvl w:val="0"/>
          <w:numId w:val="27"/>
        </w:numPr>
        <w:spacing w:after="120" w:line="276" w:lineRule="auto"/>
        <w:ind w:right="131" w:hanging="396"/>
        <w:contextualSpacing/>
        <w:rPr>
          <w:color w:val="auto"/>
          <w:sz w:val="24"/>
          <w:szCs w:val="24"/>
        </w:rPr>
      </w:pPr>
      <w:r w:rsidRPr="00C9548D">
        <w:rPr>
          <w:color w:val="auto"/>
          <w:sz w:val="24"/>
          <w:szCs w:val="24"/>
        </w:rPr>
        <w:t xml:space="preserve">Jeżeli Wykonawca uważa się za uprawnionego do przedłużenia terminu zakończenia robót na podstawie ust. 2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pisemnego przekazania Zamawiającemu wniosku dotyczącego zmiany umowy wraz z opisem zdarzenia lub okoliczności stanowiących podstawę do żądania takiej zmiany. </w:t>
      </w:r>
    </w:p>
    <w:p w14:paraId="54B93D6D" w14:textId="77777777" w:rsidR="008D1912" w:rsidRPr="00C9548D" w:rsidRDefault="00ED51A6" w:rsidP="00FF2B18">
      <w:pPr>
        <w:numPr>
          <w:ilvl w:val="0"/>
          <w:numId w:val="27"/>
        </w:numPr>
        <w:spacing w:after="120" w:line="276" w:lineRule="auto"/>
        <w:ind w:right="131" w:hanging="396"/>
        <w:contextualSpacing/>
        <w:rPr>
          <w:color w:val="auto"/>
          <w:sz w:val="24"/>
          <w:szCs w:val="24"/>
        </w:rPr>
      </w:pPr>
      <w:r w:rsidRPr="00C9548D">
        <w:rPr>
          <w:color w:val="auto"/>
          <w:sz w:val="24"/>
          <w:szCs w:val="24"/>
        </w:rPr>
        <w:t xml:space="preserve">Wniosek, o którym mowa w ust. 6 powinien zostać przekazany niezwłocznie, jednakże nie później niż w terminie 14 dni roboczych od dnia, w którym Wykonawca dowiedział się, lub powinien dowiedzieć się o danym zdarzeniu lub okolicznościach.  </w:t>
      </w:r>
    </w:p>
    <w:p w14:paraId="61765151" w14:textId="0994A29F" w:rsidR="008D1912" w:rsidRPr="00C9548D" w:rsidRDefault="00ED51A6" w:rsidP="00FF2B18">
      <w:pPr>
        <w:numPr>
          <w:ilvl w:val="0"/>
          <w:numId w:val="27"/>
        </w:numPr>
        <w:spacing w:after="120" w:line="276" w:lineRule="auto"/>
        <w:ind w:right="131" w:hanging="396"/>
        <w:contextualSpacing/>
        <w:rPr>
          <w:color w:val="auto"/>
          <w:sz w:val="24"/>
          <w:szCs w:val="24"/>
        </w:rPr>
      </w:pPr>
      <w:r w:rsidRPr="00C9548D">
        <w:rPr>
          <w:color w:val="auto"/>
          <w:sz w:val="24"/>
          <w:szCs w:val="24"/>
        </w:rPr>
        <w:t>Wszelkie zmiany umowy są dokonywane przez umocowanych przedstawicieli Zamawiającego i Wykonawcy w formie pisemnej w drodze aneksu</w:t>
      </w:r>
      <w:r w:rsidR="00E746A9" w:rsidRPr="00C9548D">
        <w:rPr>
          <w:color w:val="auto"/>
          <w:sz w:val="24"/>
          <w:szCs w:val="24"/>
        </w:rPr>
        <w:t xml:space="preserve"> do</w:t>
      </w:r>
      <w:r w:rsidRPr="00C9548D">
        <w:rPr>
          <w:color w:val="auto"/>
          <w:sz w:val="24"/>
          <w:szCs w:val="24"/>
        </w:rPr>
        <w:t xml:space="preserve"> umowy, pod rygorem nieważności. </w:t>
      </w:r>
    </w:p>
    <w:p w14:paraId="131A7EA6" w14:textId="77777777" w:rsidR="008D1912" w:rsidRPr="00C9548D" w:rsidRDefault="00ED51A6" w:rsidP="00FF2B18">
      <w:pPr>
        <w:numPr>
          <w:ilvl w:val="0"/>
          <w:numId w:val="27"/>
        </w:numPr>
        <w:spacing w:after="120" w:line="276" w:lineRule="auto"/>
        <w:ind w:right="131" w:hanging="396"/>
        <w:contextualSpacing/>
        <w:rPr>
          <w:color w:val="auto"/>
          <w:sz w:val="24"/>
          <w:szCs w:val="24"/>
        </w:rPr>
      </w:pPr>
      <w:r w:rsidRPr="00C9548D">
        <w:rPr>
          <w:color w:val="auto"/>
          <w:sz w:val="24"/>
          <w:szCs w:val="24"/>
        </w:rPr>
        <w:t xml:space="preserve">W razie wątpliwości, przyjmuje się, że nie stanowią zmiany umowy następujące zmiany: </w:t>
      </w:r>
    </w:p>
    <w:p w14:paraId="7A796132" w14:textId="77777777" w:rsidR="008D1912" w:rsidRPr="00C9548D" w:rsidRDefault="00ED51A6" w:rsidP="00FF2B18">
      <w:pPr>
        <w:numPr>
          <w:ilvl w:val="1"/>
          <w:numId w:val="27"/>
        </w:numPr>
        <w:spacing w:after="120" w:line="276" w:lineRule="auto"/>
        <w:ind w:right="131" w:hanging="405"/>
        <w:contextualSpacing/>
        <w:rPr>
          <w:color w:val="auto"/>
          <w:sz w:val="24"/>
          <w:szCs w:val="24"/>
        </w:rPr>
      </w:pPr>
      <w:r w:rsidRPr="00C9548D">
        <w:rPr>
          <w:color w:val="auto"/>
          <w:sz w:val="24"/>
          <w:szCs w:val="24"/>
        </w:rPr>
        <w:t xml:space="preserve">danych związanych z obsługą administracyjno-organizacyjną umowy, </w:t>
      </w:r>
    </w:p>
    <w:p w14:paraId="1D92B287" w14:textId="77777777" w:rsidR="008D1912" w:rsidRPr="00C9548D" w:rsidRDefault="00ED51A6" w:rsidP="00FF2B18">
      <w:pPr>
        <w:numPr>
          <w:ilvl w:val="1"/>
          <w:numId w:val="27"/>
        </w:numPr>
        <w:spacing w:after="120" w:line="276" w:lineRule="auto"/>
        <w:ind w:right="131" w:hanging="405"/>
        <w:contextualSpacing/>
        <w:rPr>
          <w:color w:val="auto"/>
          <w:sz w:val="24"/>
          <w:szCs w:val="24"/>
        </w:rPr>
      </w:pPr>
      <w:r w:rsidRPr="00C9548D">
        <w:rPr>
          <w:color w:val="auto"/>
          <w:sz w:val="24"/>
          <w:szCs w:val="24"/>
        </w:rPr>
        <w:t xml:space="preserve">danych teleadresowych,  </w:t>
      </w:r>
    </w:p>
    <w:p w14:paraId="1FD7A628" w14:textId="77777777" w:rsidR="008D1912" w:rsidRPr="00C9548D" w:rsidRDefault="00ED51A6" w:rsidP="00FF2B18">
      <w:pPr>
        <w:numPr>
          <w:ilvl w:val="1"/>
          <w:numId w:val="27"/>
        </w:numPr>
        <w:spacing w:after="120" w:line="276" w:lineRule="auto"/>
        <w:ind w:right="131" w:hanging="405"/>
        <w:contextualSpacing/>
        <w:rPr>
          <w:color w:val="auto"/>
          <w:sz w:val="24"/>
          <w:szCs w:val="24"/>
        </w:rPr>
      </w:pPr>
      <w:r w:rsidRPr="00C9548D">
        <w:rPr>
          <w:color w:val="auto"/>
          <w:sz w:val="24"/>
          <w:szCs w:val="24"/>
        </w:rPr>
        <w:t xml:space="preserve">danych rejestrowych, </w:t>
      </w:r>
    </w:p>
    <w:p w14:paraId="2F0E2074" w14:textId="77777777" w:rsidR="008D1912" w:rsidRPr="00C9548D" w:rsidRDefault="00ED51A6" w:rsidP="00FF2B18">
      <w:pPr>
        <w:numPr>
          <w:ilvl w:val="1"/>
          <w:numId w:val="27"/>
        </w:numPr>
        <w:spacing w:after="120" w:line="276" w:lineRule="auto"/>
        <w:ind w:right="131" w:hanging="405"/>
        <w:contextualSpacing/>
        <w:rPr>
          <w:color w:val="auto"/>
          <w:sz w:val="24"/>
          <w:szCs w:val="24"/>
        </w:rPr>
      </w:pPr>
      <w:r w:rsidRPr="00C9548D">
        <w:rPr>
          <w:color w:val="auto"/>
          <w:sz w:val="24"/>
          <w:szCs w:val="24"/>
        </w:rPr>
        <w:t xml:space="preserve">będące następstwem sukcesji uniwersalnej po jednej ze stron umowy, </w:t>
      </w:r>
    </w:p>
    <w:p w14:paraId="4BFFC666" w14:textId="77777777" w:rsidR="008D1912" w:rsidRPr="00C9548D" w:rsidRDefault="00ED51A6" w:rsidP="00FF2B18">
      <w:pPr>
        <w:numPr>
          <w:ilvl w:val="1"/>
          <w:numId w:val="27"/>
        </w:numPr>
        <w:spacing w:after="120" w:line="276" w:lineRule="auto"/>
        <w:ind w:right="131" w:hanging="405"/>
        <w:contextualSpacing/>
        <w:rPr>
          <w:color w:val="auto"/>
          <w:sz w:val="24"/>
          <w:szCs w:val="24"/>
        </w:rPr>
      </w:pPr>
      <w:r w:rsidRPr="00C9548D">
        <w:rPr>
          <w:color w:val="auto"/>
          <w:sz w:val="24"/>
          <w:szCs w:val="24"/>
        </w:rPr>
        <w:t xml:space="preserve">zaistnienia omyłki pisarskiej lub rachunkowej, </w:t>
      </w:r>
    </w:p>
    <w:p w14:paraId="2E6B231A" w14:textId="77777777" w:rsidR="008D1912" w:rsidRPr="00C9548D" w:rsidRDefault="00ED51A6" w:rsidP="00FF2B18">
      <w:pPr>
        <w:numPr>
          <w:ilvl w:val="1"/>
          <w:numId w:val="27"/>
        </w:numPr>
        <w:spacing w:after="120" w:line="276" w:lineRule="auto"/>
        <w:ind w:right="131" w:hanging="405"/>
        <w:contextualSpacing/>
        <w:rPr>
          <w:color w:val="auto"/>
          <w:sz w:val="24"/>
          <w:szCs w:val="24"/>
        </w:rPr>
      </w:pPr>
      <w:r w:rsidRPr="00C9548D">
        <w:rPr>
          <w:color w:val="auto"/>
          <w:sz w:val="24"/>
          <w:szCs w:val="24"/>
        </w:rPr>
        <w:t xml:space="preserve">inne wskazane w niniejszej umowie. </w:t>
      </w:r>
    </w:p>
    <w:p w14:paraId="5F2E736F" w14:textId="77777777" w:rsidR="008D1912" w:rsidRPr="00C9548D" w:rsidRDefault="00ED51A6" w:rsidP="00FF2B18">
      <w:pPr>
        <w:numPr>
          <w:ilvl w:val="0"/>
          <w:numId w:val="27"/>
        </w:numPr>
        <w:spacing w:after="120" w:line="276" w:lineRule="auto"/>
        <w:ind w:right="131" w:hanging="396"/>
        <w:contextualSpacing/>
        <w:rPr>
          <w:color w:val="auto"/>
          <w:sz w:val="24"/>
          <w:szCs w:val="24"/>
        </w:rPr>
      </w:pPr>
      <w:r w:rsidRPr="00C9548D">
        <w:rPr>
          <w:color w:val="auto"/>
          <w:sz w:val="24"/>
          <w:szCs w:val="24"/>
        </w:rPr>
        <w:t xml:space="preserve">Warunki zmiany umowy:  </w:t>
      </w:r>
    </w:p>
    <w:p w14:paraId="140F651C" w14:textId="77777777" w:rsidR="008D1912" w:rsidRPr="00C9548D" w:rsidRDefault="00ED51A6">
      <w:pPr>
        <w:spacing w:after="120" w:line="276" w:lineRule="auto"/>
        <w:ind w:left="454" w:right="55" w:firstLine="0"/>
        <w:contextualSpacing/>
        <w:rPr>
          <w:color w:val="auto"/>
          <w:sz w:val="24"/>
          <w:szCs w:val="24"/>
        </w:rPr>
      </w:pPr>
      <w:r w:rsidRPr="00C9548D">
        <w:rPr>
          <w:color w:val="auto"/>
          <w:sz w:val="24"/>
          <w:szCs w:val="24"/>
        </w:rPr>
        <w:t xml:space="preserve">1) inicjowanie zmian – na uzasadniony wniosek Wykonawcy lub Zamawiającego, </w:t>
      </w:r>
    </w:p>
    <w:p w14:paraId="2DA69959" w14:textId="77777777" w:rsidR="008D1912" w:rsidRPr="00C9548D" w:rsidRDefault="00ED51A6">
      <w:pPr>
        <w:spacing w:after="120" w:line="276" w:lineRule="auto"/>
        <w:ind w:left="454" w:right="1543" w:firstLine="0"/>
        <w:contextualSpacing/>
        <w:rPr>
          <w:color w:val="auto"/>
          <w:sz w:val="24"/>
          <w:szCs w:val="24"/>
        </w:rPr>
      </w:pPr>
      <w:r w:rsidRPr="00C9548D">
        <w:rPr>
          <w:color w:val="auto"/>
          <w:sz w:val="24"/>
          <w:szCs w:val="24"/>
        </w:rPr>
        <w:t xml:space="preserve">2) zgoda obu stron, </w:t>
      </w:r>
    </w:p>
    <w:p w14:paraId="6B55AB52" w14:textId="77777777" w:rsidR="008D1912" w:rsidRPr="00C9548D" w:rsidRDefault="00ED51A6">
      <w:pPr>
        <w:spacing w:after="120" w:line="276" w:lineRule="auto"/>
        <w:ind w:left="859" w:right="131"/>
        <w:contextualSpacing/>
        <w:rPr>
          <w:color w:val="auto"/>
          <w:sz w:val="24"/>
          <w:szCs w:val="24"/>
        </w:rPr>
      </w:pPr>
      <w:r w:rsidRPr="00C9548D">
        <w:rPr>
          <w:color w:val="auto"/>
          <w:sz w:val="24"/>
          <w:szCs w:val="24"/>
        </w:rPr>
        <w:t xml:space="preserve">3) forma zmian – podpisany przez umocowanych przedstawicieli Zamawiającego i Wykonawcy - aneks do umowy w formie pisemnej, pod rygorem nieważności.  </w:t>
      </w:r>
    </w:p>
    <w:p w14:paraId="509A4746" w14:textId="77777777" w:rsidR="008D1912" w:rsidRPr="00C9548D" w:rsidRDefault="00ED51A6" w:rsidP="00FF2B18">
      <w:pPr>
        <w:numPr>
          <w:ilvl w:val="0"/>
          <w:numId w:val="28"/>
        </w:numPr>
        <w:spacing w:after="120" w:line="276" w:lineRule="auto"/>
        <w:ind w:right="131" w:hanging="396"/>
        <w:contextualSpacing/>
        <w:rPr>
          <w:color w:val="auto"/>
          <w:sz w:val="24"/>
          <w:szCs w:val="24"/>
        </w:rPr>
      </w:pPr>
      <w:r w:rsidRPr="00C9548D">
        <w:rPr>
          <w:color w:val="auto"/>
          <w:sz w:val="24"/>
          <w:szCs w:val="24"/>
        </w:rPr>
        <w:t xml:space="preserve">W przypadku wystąpienia okoliczności, o których mowa w ust. 2 umowy, termin wykonania umowy może ulec odpowiedniemu przedłużeniu, jednakże o czas nie dłuższy niż okres trwania tych okoliczności.  </w:t>
      </w:r>
    </w:p>
    <w:p w14:paraId="49AD2437" w14:textId="2DACAA9F" w:rsidR="008D1912" w:rsidRPr="00C9548D" w:rsidRDefault="00ED51A6" w:rsidP="00FF2B18">
      <w:pPr>
        <w:numPr>
          <w:ilvl w:val="0"/>
          <w:numId w:val="28"/>
        </w:numPr>
        <w:spacing w:after="120" w:line="276" w:lineRule="auto"/>
        <w:ind w:right="131" w:hanging="396"/>
        <w:contextualSpacing/>
        <w:rPr>
          <w:color w:val="auto"/>
          <w:sz w:val="24"/>
          <w:szCs w:val="24"/>
        </w:rPr>
      </w:pPr>
      <w:r w:rsidRPr="00C9548D">
        <w:rPr>
          <w:color w:val="auto"/>
          <w:sz w:val="24"/>
          <w:szCs w:val="24"/>
        </w:rPr>
        <w:t>Warunkiem podpisania aneksu na przedłużony termin wykonania będzie zachowanie ciągłości zabezpieczenia</w:t>
      </w:r>
      <w:r w:rsidR="00F83A31" w:rsidRPr="00C9548D">
        <w:rPr>
          <w:color w:val="auto"/>
          <w:sz w:val="24"/>
          <w:szCs w:val="24"/>
        </w:rPr>
        <w:t>,</w:t>
      </w:r>
      <w:r w:rsidRPr="00C9548D">
        <w:rPr>
          <w:color w:val="auto"/>
          <w:sz w:val="24"/>
          <w:szCs w:val="24"/>
        </w:rPr>
        <w:t xml:space="preserve"> o których mowa § 10 i 11 umowy. </w:t>
      </w:r>
    </w:p>
    <w:p w14:paraId="12533F61" w14:textId="152C0543" w:rsidR="008D1912" w:rsidRPr="00C9548D" w:rsidRDefault="00ED51A6" w:rsidP="00FF2B18">
      <w:pPr>
        <w:numPr>
          <w:ilvl w:val="0"/>
          <w:numId w:val="28"/>
        </w:numPr>
        <w:spacing w:after="120" w:line="276" w:lineRule="auto"/>
        <w:ind w:right="131" w:hanging="396"/>
        <w:contextualSpacing/>
        <w:rPr>
          <w:color w:val="auto"/>
          <w:sz w:val="24"/>
          <w:szCs w:val="24"/>
        </w:rPr>
      </w:pPr>
      <w:r w:rsidRPr="00C9548D">
        <w:rPr>
          <w:color w:val="auto"/>
          <w:sz w:val="24"/>
          <w:szCs w:val="24"/>
        </w:rPr>
        <w:t>Zmiany określone w art. 455 ustawy PZP</w:t>
      </w:r>
      <w:r w:rsidR="008A55AC" w:rsidRPr="00C9548D">
        <w:rPr>
          <w:color w:val="auto"/>
          <w:sz w:val="24"/>
          <w:szCs w:val="24"/>
        </w:rPr>
        <w:t>,</w:t>
      </w:r>
      <w:r w:rsidRPr="00C9548D">
        <w:rPr>
          <w:color w:val="auto"/>
          <w:sz w:val="24"/>
          <w:szCs w:val="24"/>
        </w:rPr>
        <w:t xml:space="preserve"> w tym konieczność zmiany umowy spowodowana</w:t>
      </w:r>
      <w:r w:rsidR="00F83A31" w:rsidRPr="00C9548D">
        <w:rPr>
          <w:color w:val="auto"/>
          <w:sz w:val="24"/>
          <w:szCs w:val="24"/>
        </w:rPr>
        <w:t xml:space="preserve"> jest okolicznościami, których Z</w:t>
      </w:r>
      <w:r w:rsidRPr="00C9548D">
        <w:rPr>
          <w:color w:val="auto"/>
          <w:sz w:val="24"/>
          <w:szCs w:val="24"/>
        </w:rPr>
        <w:t xml:space="preserve">amawiający działając z należytą </w:t>
      </w:r>
      <w:r w:rsidRPr="00C9548D">
        <w:rPr>
          <w:color w:val="auto"/>
          <w:sz w:val="24"/>
          <w:szCs w:val="24"/>
        </w:rPr>
        <w:lastRenderedPageBreak/>
        <w:t>starannością nie mógł przewidzieć o ile zmiana nie modyfikuje ogólnego charakteru umowy</w:t>
      </w:r>
      <w:r w:rsidR="00F83A31" w:rsidRPr="00C9548D">
        <w:rPr>
          <w:color w:val="auto"/>
          <w:sz w:val="24"/>
          <w:szCs w:val="24"/>
        </w:rPr>
        <w:t>,</w:t>
      </w:r>
      <w:r w:rsidRPr="00C9548D">
        <w:rPr>
          <w:color w:val="auto"/>
          <w:sz w:val="24"/>
          <w:szCs w:val="24"/>
        </w:rPr>
        <w:t xml:space="preserve"> a wzrost ceny spowodowany </w:t>
      </w:r>
      <w:r w:rsidR="00F83A31" w:rsidRPr="00C9548D">
        <w:rPr>
          <w:color w:val="auto"/>
          <w:sz w:val="24"/>
          <w:szCs w:val="24"/>
        </w:rPr>
        <w:t>zmianami</w:t>
      </w:r>
      <w:r w:rsidRPr="00C9548D">
        <w:rPr>
          <w:color w:val="auto"/>
          <w:sz w:val="24"/>
          <w:szCs w:val="24"/>
        </w:rPr>
        <w:t xml:space="preserve"> nie przekracza 50% wartości pierwotnej umowy. </w:t>
      </w:r>
    </w:p>
    <w:p w14:paraId="1EB32736" w14:textId="77777777" w:rsidR="008D1912" w:rsidRPr="00C9548D" w:rsidRDefault="00ED51A6">
      <w:pPr>
        <w:spacing w:after="120" w:line="276" w:lineRule="auto"/>
        <w:ind w:left="10" w:right="90" w:hanging="10"/>
        <w:contextualSpacing/>
        <w:jc w:val="center"/>
        <w:rPr>
          <w:color w:val="auto"/>
          <w:sz w:val="24"/>
          <w:szCs w:val="24"/>
        </w:rPr>
      </w:pPr>
      <w:r w:rsidRPr="00C9548D">
        <w:rPr>
          <w:color w:val="auto"/>
          <w:sz w:val="24"/>
          <w:szCs w:val="24"/>
        </w:rPr>
        <w:t xml:space="preserve">§ 18 </w:t>
      </w:r>
    </w:p>
    <w:p w14:paraId="59F3F438" w14:textId="77777777" w:rsidR="008D1912" w:rsidRPr="00C9548D" w:rsidRDefault="00ED51A6">
      <w:pPr>
        <w:spacing w:after="120" w:line="276" w:lineRule="auto"/>
        <w:ind w:left="321" w:right="402" w:hanging="10"/>
        <w:contextualSpacing/>
        <w:jc w:val="center"/>
        <w:rPr>
          <w:color w:val="auto"/>
          <w:sz w:val="24"/>
          <w:szCs w:val="24"/>
        </w:rPr>
      </w:pPr>
      <w:r w:rsidRPr="00C9548D">
        <w:rPr>
          <w:color w:val="auto"/>
          <w:sz w:val="24"/>
          <w:szCs w:val="24"/>
        </w:rPr>
        <w:t xml:space="preserve">Dokumentowanie zatrudnienia osób na podstawie umowy o pracę </w:t>
      </w:r>
    </w:p>
    <w:p w14:paraId="7EECEB9F" w14:textId="186C002E" w:rsidR="008D1912" w:rsidRPr="00C9548D" w:rsidRDefault="00ED51A6" w:rsidP="00FF2B18">
      <w:pPr>
        <w:numPr>
          <w:ilvl w:val="0"/>
          <w:numId w:val="29"/>
        </w:numPr>
        <w:spacing w:after="120" w:line="276" w:lineRule="auto"/>
        <w:ind w:right="131" w:hanging="396"/>
        <w:contextualSpacing/>
        <w:rPr>
          <w:color w:val="auto"/>
        </w:rPr>
      </w:pPr>
      <w:r w:rsidRPr="00C9548D">
        <w:rPr>
          <w:color w:val="auto"/>
          <w:sz w:val="24"/>
          <w:szCs w:val="24"/>
        </w:rPr>
        <w:t>Zamawiający w oparciu o art. 95 ustawy Pzp wymaga zatrudnienia przez Wykonawcę lub podwykonawcę na podstawie umowy o pracę osób wykonujących czynności wchodzące w skład przedmiotu zamówienia, jeżeli wykonywanie tych czynności polega na wykonywaniu pracy w sposób określony w art.22 §1 ustawy z 26.06.1974 r. Kodeks Pracy (</w:t>
      </w:r>
      <w:hyperlink r:id="rId21">
        <w:r w:rsidRPr="00C9548D">
          <w:rPr>
            <w:rFonts w:eastAsia="Times New Roman"/>
            <w:color w:val="auto"/>
            <w:sz w:val="24"/>
            <w:szCs w:val="24"/>
            <w:u w:val="single" w:color="000000"/>
          </w:rPr>
          <w:t>Dz.U. 2020 poz. 1320</w:t>
        </w:r>
      </w:hyperlink>
      <w:hyperlink r:id="rId22">
        <w:r w:rsidRPr="00C9548D">
          <w:rPr>
            <w:rFonts w:eastAsia="Times New Roman"/>
            <w:color w:val="auto"/>
            <w:sz w:val="24"/>
            <w:szCs w:val="24"/>
          </w:rPr>
          <w:t xml:space="preserve"> </w:t>
        </w:r>
      </w:hyperlink>
      <w:r w:rsidRPr="00C9548D">
        <w:rPr>
          <w:color w:val="auto"/>
          <w:sz w:val="24"/>
          <w:szCs w:val="24"/>
        </w:rPr>
        <w:t xml:space="preserve"> z póź.zm.), polegające na robotach: fundamentowych, murarskich, tynkarskich, malarskich, hydraulicznych, sanitarnych, elektrycznych, pokryć dachowych i docieplania budynków. </w:t>
      </w:r>
    </w:p>
    <w:p w14:paraId="62182673" w14:textId="77777777" w:rsidR="008D1912" w:rsidRPr="00C9548D" w:rsidRDefault="00ED51A6" w:rsidP="00FF2B18">
      <w:pPr>
        <w:numPr>
          <w:ilvl w:val="0"/>
          <w:numId w:val="29"/>
        </w:numPr>
        <w:spacing w:after="120" w:line="276" w:lineRule="auto"/>
        <w:ind w:right="131" w:hanging="396"/>
        <w:contextualSpacing/>
        <w:rPr>
          <w:color w:val="auto"/>
          <w:sz w:val="24"/>
          <w:szCs w:val="24"/>
        </w:rPr>
      </w:pPr>
      <w:r w:rsidRPr="00C9548D">
        <w:rPr>
          <w:color w:val="auto"/>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ust. 1. Zamawiający uprawniony jest w szczególności do:  </w:t>
      </w:r>
    </w:p>
    <w:p w14:paraId="5387F500" w14:textId="77777777" w:rsidR="008D1912" w:rsidRPr="00C9548D" w:rsidRDefault="00ED51A6">
      <w:pPr>
        <w:spacing w:after="120" w:line="276" w:lineRule="auto"/>
        <w:ind w:left="1078" w:right="131" w:hanging="509"/>
        <w:contextualSpacing/>
        <w:rPr>
          <w:color w:val="auto"/>
          <w:sz w:val="24"/>
          <w:szCs w:val="24"/>
        </w:rPr>
      </w:pPr>
      <w:r w:rsidRPr="00C9548D">
        <w:rPr>
          <w:rFonts w:eastAsia="Segoe UI Symbol"/>
          <w:color w:val="auto"/>
          <w:sz w:val="24"/>
          <w:szCs w:val="24"/>
        </w:rPr>
        <w:t>−</w:t>
      </w:r>
      <w:r w:rsidRPr="00C9548D">
        <w:rPr>
          <w:color w:val="auto"/>
          <w:sz w:val="24"/>
          <w:szCs w:val="24"/>
        </w:rPr>
        <w:t xml:space="preserve"> żądania oświadczeń i dokumentów w zakresie potwierdzenia spełniania ww. wymogu i dokonywania ich oceny; </w:t>
      </w:r>
    </w:p>
    <w:p w14:paraId="21CED812" w14:textId="77777777" w:rsidR="008D1912" w:rsidRPr="00C9548D" w:rsidRDefault="00ED51A6">
      <w:pPr>
        <w:spacing w:after="120" w:line="276" w:lineRule="auto"/>
        <w:ind w:left="851" w:right="131" w:hanging="282"/>
        <w:contextualSpacing/>
        <w:rPr>
          <w:color w:val="auto"/>
          <w:sz w:val="24"/>
          <w:szCs w:val="24"/>
        </w:rPr>
      </w:pPr>
      <w:r w:rsidRPr="00C9548D">
        <w:rPr>
          <w:rFonts w:eastAsia="Segoe UI Symbol"/>
          <w:color w:val="auto"/>
          <w:sz w:val="24"/>
          <w:szCs w:val="24"/>
        </w:rPr>
        <w:t>−</w:t>
      </w:r>
      <w:r w:rsidRPr="00C9548D">
        <w:rPr>
          <w:color w:val="auto"/>
          <w:sz w:val="24"/>
          <w:szCs w:val="24"/>
        </w:rPr>
        <w:t xml:space="preserve"> </w:t>
      </w:r>
      <w:r w:rsidRPr="00C9548D">
        <w:rPr>
          <w:color w:val="auto"/>
          <w:sz w:val="24"/>
          <w:szCs w:val="24"/>
        </w:rPr>
        <w:tab/>
        <w:t xml:space="preserve">żądania wyjaśnień w przypadku wątpliwości w zakresie potwierdzenia spełnienia tego wymogu; </w:t>
      </w:r>
    </w:p>
    <w:p w14:paraId="1743E091" w14:textId="77777777" w:rsidR="008D1912" w:rsidRPr="00C9548D" w:rsidRDefault="00ED51A6">
      <w:pPr>
        <w:tabs>
          <w:tab w:val="center" w:pos="623"/>
          <w:tab w:val="center" w:pos="3916"/>
        </w:tabs>
        <w:spacing w:after="120" w:line="276" w:lineRule="auto"/>
        <w:ind w:left="0" w:right="0" w:firstLine="0"/>
        <w:contextualSpacing/>
        <w:jc w:val="left"/>
        <w:rPr>
          <w:color w:val="auto"/>
          <w:sz w:val="24"/>
          <w:szCs w:val="24"/>
        </w:rPr>
      </w:pPr>
      <w:r w:rsidRPr="00C9548D">
        <w:rPr>
          <w:rFonts w:eastAsia="Calibri"/>
          <w:color w:val="auto"/>
          <w:sz w:val="24"/>
          <w:szCs w:val="24"/>
        </w:rPr>
        <w:tab/>
      </w:r>
      <w:r w:rsidRPr="00C9548D">
        <w:rPr>
          <w:rFonts w:eastAsia="Segoe UI Symbol"/>
          <w:color w:val="auto"/>
          <w:sz w:val="24"/>
          <w:szCs w:val="24"/>
        </w:rPr>
        <w:t>−</w:t>
      </w:r>
      <w:r w:rsidRPr="00C9548D">
        <w:rPr>
          <w:color w:val="auto"/>
          <w:sz w:val="24"/>
          <w:szCs w:val="24"/>
        </w:rPr>
        <w:t xml:space="preserve"> </w:t>
      </w:r>
      <w:r w:rsidRPr="00C9548D">
        <w:rPr>
          <w:color w:val="auto"/>
          <w:sz w:val="24"/>
          <w:szCs w:val="24"/>
        </w:rPr>
        <w:tab/>
        <w:t xml:space="preserve">przeprowadzania kontroli na miejscu wykonywania świadczenia. </w:t>
      </w:r>
    </w:p>
    <w:p w14:paraId="220ACCBB" w14:textId="3281CCD3" w:rsidR="008D1912" w:rsidRPr="00C9548D" w:rsidRDefault="00ED51A6" w:rsidP="00FF2B18">
      <w:pPr>
        <w:numPr>
          <w:ilvl w:val="0"/>
          <w:numId w:val="29"/>
        </w:numPr>
        <w:spacing w:after="120" w:line="276" w:lineRule="auto"/>
        <w:ind w:left="453" w:right="131" w:hanging="453"/>
        <w:contextualSpacing/>
        <w:rPr>
          <w:color w:val="auto"/>
          <w:sz w:val="24"/>
          <w:szCs w:val="24"/>
        </w:rPr>
      </w:pPr>
      <w:r w:rsidRPr="00C9548D">
        <w:rPr>
          <w:color w:val="auto"/>
          <w:sz w:val="24"/>
          <w:szCs w:val="24"/>
        </w:rPr>
        <w:t>Przed rozpoczęciem realizacji czynności oraz na etapie ich rea</w:t>
      </w:r>
      <w:r w:rsidR="00F83A31" w:rsidRPr="00C9548D">
        <w:rPr>
          <w:color w:val="auto"/>
          <w:sz w:val="24"/>
          <w:szCs w:val="24"/>
        </w:rPr>
        <w:t>lizacji, do których odnosi się obowiązek z</w:t>
      </w:r>
      <w:r w:rsidRPr="00C9548D">
        <w:rPr>
          <w:color w:val="auto"/>
          <w:sz w:val="24"/>
          <w:szCs w:val="24"/>
        </w:rPr>
        <w:t xml:space="preserve">atrudnienia o których mowa w pkt. 1, w stosunku do osób mających wykonywać te czynności, na każde wezwanie i w terminie wskazanym przez Zamawiającego Wykonawca lub Podwykonawca obowiązany jest przedłożyć Zamawiającemu: </w:t>
      </w:r>
    </w:p>
    <w:p w14:paraId="135CE24D" w14:textId="77777777" w:rsidR="008D1912" w:rsidRPr="00C9548D" w:rsidRDefault="00ED51A6">
      <w:pPr>
        <w:spacing w:after="120" w:line="276" w:lineRule="auto"/>
        <w:ind w:left="1134" w:right="131" w:hanging="283"/>
        <w:contextualSpacing/>
        <w:rPr>
          <w:color w:val="auto"/>
          <w:sz w:val="24"/>
          <w:szCs w:val="24"/>
        </w:rPr>
      </w:pPr>
      <w:r w:rsidRPr="00C9548D">
        <w:rPr>
          <w:color w:val="auto"/>
          <w:sz w:val="24"/>
          <w:szCs w:val="24"/>
        </w:rPr>
        <w:t xml:space="preserve">1. oświadczenie Wykonawcy lub Podwykonawcy o zatrudnieniu tych osób na podstawie umowy o pracę w rozumieniu Kodeksu pracy, </w:t>
      </w:r>
    </w:p>
    <w:p w14:paraId="6D625892" w14:textId="77777777" w:rsidR="008D1912" w:rsidRPr="00C9548D" w:rsidRDefault="00ED51A6">
      <w:pPr>
        <w:spacing w:after="120" w:line="276" w:lineRule="auto"/>
        <w:ind w:left="993" w:right="131" w:hanging="142"/>
        <w:contextualSpacing/>
        <w:rPr>
          <w:color w:val="auto"/>
          <w:sz w:val="24"/>
          <w:szCs w:val="24"/>
        </w:rPr>
      </w:pPr>
      <w:r w:rsidRPr="00C9548D">
        <w:rPr>
          <w:color w:val="auto"/>
          <w:sz w:val="24"/>
          <w:szCs w:val="24"/>
        </w:rPr>
        <w:t xml:space="preserve">2. oświadczenie zatrudnionego pracownika, </w:t>
      </w:r>
    </w:p>
    <w:p w14:paraId="70ECC682" w14:textId="77777777" w:rsidR="008D1912" w:rsidRPr="00C9548D" w:rsidRDefault="00ED51A6">
      <w:pPr>
        <w:spacing w:after="120" w:line="276" w:lineRule="auto"/>
        <w:ind w:left="1134" w:right="131" w:hanging="283"/>
        <w:contextualSpacing/>
        <w:rPr>
          <w:color w:val="auto"/>
          <w:sz w:val="24"/>
          <w:szCs w:val="24"/>
        </w:rPr>
      </w:pPr>
      <w:r w:rsidRPr="00C9548D">
        <w:rPr>
          <w:color w:val="auto"/>
          <w:sz w:val="24"/>
          <w:szCs w:val="24"/>
        </w:rPr>
        <w:t xml:space="preserve">3. poświadczoną za zgodność z oryginałem kopię umowy o pracę z zatrudnionymi pracownikami, </w:t>
      </w:r>
    </w:p>
    <w:p w14:paraId="4688519A" w14:textId="77777777" w:rsidR="008D1912" w:rsidRPr="00C9548D" w:rsidRDefault="00ED51A6">
      <w:pPr>
        <w:spacing w:after="120" w:line="276" w:lineRule="auto"/>
        <w:ind w:left="1134" w:right="131" w:hanging="283"/>
        <w:contextualSpacing/>
        <w:rPr>
          <w:color w:val="auto"/>
          <w:sz w:val="24"/>
          <w:szCs w:val="24"/>
        </w:rPr>
      </w:pPr>
      <w:r w:rsidRPr="00C9548D">
        <w:rPr>
          <w:color w:val="auto"/>
          <w:sz w:val="24"/>
          <w:szCs w:val="24"/>
        </w:rPr>
        <w:t xml:space="preserve">4. inne dokumenty np. dokumenty potwierdzające zgłoszenia przez pracodawcę do ubezpieczenia lub opłacenia ubezpieczenia (imię i nazwisko pracownika do weryfikacji). </w:t>
      </w:r>
    </w:p>
    <w:p w14:paraId="76AF5BD5" w14:textId="77777777" w:rsidR="008D1912" w:rsidRPr="00C9548D" w:rsidRDefault="00ED51A6">
      <w:pPr>
        <w:spacing w:after="120" w:line="276" w:lineRule="auto"/>
        <w:ind w:left="851" w:right="131" w:hanging="283"/>
        <w:contextualSpacing/>
        <w:rPr>
          <w:color w:val="auto"/>
          <w:sz w:val="24"/>
          <w:szCs w:val="24"/>
        </w:rPr>
      </w:pPr>
      <w:r w:rsidRPr="00C9548D">
        <w:rPr>
          <w:rFonts w:eastAsia="Segoe UI Symbol"/>
          <w:color w:val="auto"/>
          <w:sz w:val="24"/>
          <w:szCs w:val="24"/>
        </w:rPr>
        <w:t>−</w:t>
      </w:r>
      <w:r w:rsidRPr="00C9548D">
        <w:rPr>
          <w:color w:val="auto"/>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rodzaju umowy o pracę i wymiaru etatu oraz podpis osoby uprawnionej do złożenia oświadczenia w imieniu Wykonawcy lub podwykonawcy oraz dane osobowe niezbędne do weryfikacji (imię i nazwisko, data zawarcia umowy o pracę, rodzaj umowy o pracę i zakres obowiązków pracownika). </w:t>
      </w:r>
    </w:p>
    <w:p w14:paraId="4062E0E2" w14:textId="77777777" w:rsidR="008D1912" w:rsidRPr="00C9548D" w:rsidRDefault="00ED51A6" w:rsidP="00FF2B18">
      <w:pPr>
        <w:numPr>
          <w:ilvl w:val="0"/>
          <w:numId w:val="29"/>
        </w:numPr>
        <w:spacing w:after="120" w:line="276" w:lineRule="auto"/>
        <w:ind w:right="131" w:hanging="396"/>
        <w:contextualSpacing/>
        <w:rPr>
          <w:color w:val="auto"/>
          <w:sz w:val="24"/>
          <w:szCs w:val="24"/>
        </w:rPr>
      </w:pPr>
      <w:r w:rsidRPr="00C9548D">
        <w:rPr>
          <w:color w:val="auto"/>
          <w:sz w:val="24"/>
          <w:szCs w:val="24"/>
        </w:rPr>
        <w:t xml:space="preserve">W przypadku wątpliwości co do przestrzegania przepisów prawa pracy przez Wykonawcę lub Podwykonawcę, Zamawiający może zażądać przedłożenia (do wglądu) innych dokumentów potwierdzających zatrudnienie pracowników w oparciu </w:t>
      </w:r>
      <w:r w:rsidRPr="00C9548D">
        <w:rPr>
          <w:color w:val="auto"/>
          <w:sz w:val="24"/>
          <w:szCs w:val="24"/>
        </w:rPr>
        <w:lastRenderedPageBreak/>
        <w:t xml:space="preserve">o umowę o pracę zgodnie z kodeksem pracy lub może zwrócić się o przeprowadzenie kontroli przez Państwową Inspekcję Pracy. </w:t>
      </w:r>
    </w:p>
    <w:p w14:paraId="2C5A0429" w14:textId="77777777" w:rsidR="008D1912" w:rsidRPr="00C9548D" w:rsidRDefault="00ED51A6" w:rsidP="00FF2B18">
      <w:pPr>
        <w:numPr>
          <w:ilvl w:val="0"/>
          <w:numId w:val="29"/>
        </w:numPr>
        <w:spacing w:after="120" w:line="276" w:lineRule="auto"/>
        <w:ind w:right="131" w:hanging="396"/>
        <w:contextualSpacing/>
        <w:rPr>
          <w:color w:val="auto"/>
          <w:sz w:val="24"/>
          <w:szCs w:val="24"/>
        </w:rPr>
      </w:pPr>
      <w:r w:rsidRPr="00C9548D">
        <w:rPr>
          <w:rFonts w:eastAsia="Cambria"/>
          <w:color w:val="auto"/>
          <w:sz w:val="24"/>
          <w:szCs w:val="24"/>
        </w:rPr>
        <w:t xml:space="preserve">Konsekwencje nie złożenia przez Wykonawcę lub podwykonawcę dokumentów o których mowa </w:t>
      </w:r>
      <w:r w:rsidRPr="00C9548D">
        <w:rPr>
          <w:rFonts w:eastAsia="Calibri"/>
          <w:color w:val="auto"/>
          <w:sz w:val="24"/>
          <w:szCs w:val="24"/>
        </w:rPr>
        <w:t>w ust.3 powyżej, będącego odpowiedzią na wezwanie Zamawiającego, zostały opisane w § 14 umowy.</w:t>
      </w:r>
      <w:r w:rsidRPr="00C9548D">
        <w:rPr>
          <w:color w:val="auto"/>
          <w:sz w:val="24"/>
          <w:szCs w:val="24"/>
        </w:rPr>
        <w:t xml:space="preserve"> </w:t>
      </w:r>
    </w:p>
    <w:p w14:paraId="145E6C5E" w14:textId="77777777" w:rsidR="008D1912" w:rsidRPr="00C9548D" w:rsidRDefault="00ED51A6">
      <w:pPr>
        <w:spacing w:after="120" w:line="276" w:lineRule="auto"/>
        <w:ind w:left="10" w:right="90" w:hanging="10"/>
        <w:contextualSpacing/>
        <w:jc w:val="center"/>
        <w:rPr>
          <w:color w:val="auto"/>
          <w:sz w:val="24"/>
          <w:szCs w:val="24"/>
        </w:rPr>
      </w:pPr>
      <w:r w:rsidRPr="00C9548D">
        <w:rPr>
          <w:color w:val="auto"/>
          <w:sz w:val="24"/>
          <w:szCs w:val="24"/>
        </w:rPr>
        <w:t xml:space="preserve">§ 19 </w:t>
      </w:r>
    </w:p>
    <w:p w14:paraId="057012F7" w14:textId="77777777" w:rsidR="008D1912" w:rsidRPr="00C9548D" w:rsidRDefault="00ED51A6" w:rsidP="00FF2B18">
      <w:pPr>
        <w:numPr>
          <w:ilvl w:val="0"/>
          <w:numId w:val="30"/>
        </w:numPr>
        <w:spacing w:after="120" w:line="276" w:lineRule="auto"/>
        <w:ind w:left="446" w:right="131" w:hanging="396"/>
        <w:contextualSpacing/>
        <w:rPr>
          <w:color w:val="auto"/>
          <w:sz w:val="24"/>
          <w:szCs w:val="24"/>
        </w:rPr>
      </w:pPr>
      <w:r w:rsidRPr="00C9548D">
        <w:rPr>
          <w:color w:val="auto"/>
          <w:sz w:val="24"/>
          <w:szCs w:val="24"/>
        </w:rPr>
        <w:t xml:space="preserve">W sprawach nieuregulowanych niniejszą umową mają zastosowanie w szczególności przepisy:  </w:t>
      </w:r>
    </w:p>
    <w:p w14:paraId="379445C7" w14:textId="77777777" w:rsidR="008D1912" w:rsidRPr="00C9548D" w:rsidRDefault="00ED51A6" w:rsidP="00FF2B18">
      <w:pPr>
        <w:numPr>
          <w:ilvl w:val="1"/>
          <w:numId w:val="30"/>
        </w:numPr>
        <w:spacing w:after="120" w:line="276" w:lineRule="auto"/>
        <w:ind w:right="131" w:hanging="398"/>
        <w:contextualSpacing/>
        <w:rPr>
          <w:color w:val="auto"/>
          <w:sz w:val="24"/>
          <w:szCs w:val="24"/>
        </w:rPr>
      </w:pPr>
      <w:r w:rsidRPr="00C9548D">
        <w:rPr>
          <w:color w:val="auto"/>
          <w:sz w:val="24"/>
          <w:szCs w:val="24"/>
        </w:rPr>
        <w:t xml:space="preserve">ustawy z dnia 11 września 2019 r. Prawo zamówień publicznych (tekst jednolity  DZ. U z 2019, poz.2019 z póź.zm.), </w:t>
      </w:r>
    </w:p>
    <w:p w14:paraId="4E45B809" w14:textId="77777777" w:rsidR="008D1912" w:rsidRPr="00C9548D" w:rsidRDefault="00ED51A6" w:rsidP="00FF2B18">
      <w:pPr>
        <w:numPr>
          <w:ilvl w:val="1"/>
          <w:numId w:val="30"/>
        </w:numPr>
        <w:spacing w:after="120" w:line="276" w:lineRule="auto"/>
        <w:ind w:right="131" w:hanging="398"/>
        <w:contextualSpacing/>
        <w:rPr>
          <w:color w:val="auto"/>
          <w:sz w:val="24"/>
          <w:szCs w:val="24"/>
        </w:rPr>
      </w:pPr>
      <w:r w:rsidRPr="00C9548D">
        <w:rPr>
          <w:color w:val="auto"/>
          <w:sz w:val="24"/>
          <w:szCs w:val="24"/>
        </w:rPr>
        <w:t xml:space="preserve">Kodeksu cywilnego. </w:t>
      </w:r>
    </w:p>
    <w:p w14:paraId="63B21BD1" w14:textId="77777777" w:rsidR="008D1912" w:rsidRPr="00C9548D" w:rsidRDefault="00ED51A6" w:rsidP="00FF2B18">
      <w:pPr>
        <w:numPr>
          <w:ilvl w:val="0"/>
          <w:numId w:val="30"/>
        </w:numPr>
        <w:spacing w:after="120" w:line="276" w:lineRule="auto"/>
        <w:ind w:left="446" w:right="131" w:hanging="396"/>
        <w:contextualSpacing/>
        <w:rPr>
          <w:color w:val="auto"/>
          <w:sz w:val="24"/>
          <w:szCs w:val="24"/>
        </w:rPr>
      </w:pPr>
      <w:r w:rsidRPr="00C9548D">
        <w:rPr>
          <w:color w:val="auto"/>
          <w:sz w:val="24"/>
          <w:szCs w:val="24"/>
        </w:rPr>
        <w:t xml:space="preserve">W okresie obowiązywania niniejszej umowy oraz w okresie udzielonej rękojmi za wady i gwarancji jakości, Wykonawca zobowiązuje się do pisemnego niezwłocznego zawiadomienia Zamawiającego o: </w:t>
      </w:r>
    </w:p>
    <w:p w14:paraId="42E20601" w14:textId="77777777" w:rsidR="008D1912" w:rsidRPr="00C9548D" w:rsidRDefault="00ED51A6" w:rsidP="00FF2B18">
      <w:pPr>
        <w:numPr>
          <w:ilvl w:val="1"/>
          <w:numId w:val="31"/>
        </w:numPr>
        <w:spacing w:after="120" w:line="276" w:lineRule="auto"/>
        <w:ind w:right="131" w:hanging="127"/>
        <w:contextualSpacing/>
        <w:rPr>
          <w:color w:val="auto"/>
          <w:sz w:val="24"/>
          <w:szCs w:val="24"/>
        </w:rPr>
      </w:pPr>
      <w:r w:rsidRPr="00C9548D">
        <w:rPr>
          <w:color w:val="auto"/>
          <w:sz w:val="24"/>
          <w:szCs w:val="24"/>
        </w:rPr>
        <w:t xml:space="preserve">zmianie siedziby lub nazwy firmy Wykonawcy; </w:t>
      </w:r>
    </w:p>
    <w:p w14:paraId="740D2F79" w14:textId="77777777" w:rsidR="008D1912" w:rsidRPr="00C9548D" w:rsidRDefault="00ED51A6" w:rsidP="00FF2B18">
      <w:pPr>
        <w:numPr>
          <w:ilvl w:val="1"/>
          <w:numId w:val="31"/>
        </w:numPr>
        <w:spacing w:after="120" w:line="276" w:lineRule="auto"/>
        <w:ind w:right="131" w:hanging="127"/>
        <w:contextualSpacing/>
        <w:rPr>
          <w:color w:val="auto"/>
          <w:sz w:val="24"/>
          <w:szCs w:val="24"/>
        </w:rPr>
      </w:pPr>
      <w:r w:rsidRPr="00C9548D">
        <w:rPr>
          <w:color w:val="auto"/>
          <w:sz w:val="24"/>
          <w:szCs w:val="24"/>
        </w:rPr>
        <w:t xml:space="preserve">wszczęciu w stosunku do niego postępowania upadłościowego lub restrukturyzacyjnego; </w:t>
      </w:r>
    </w:p>
    <w:p w14:paraId="38E3305D" w14:textId="77777777" w:rsidR="008D1912" w:rsidRPr="00C9548D" w:rsidRDefault="00ED51A6" w:rsidP="00FF2B18">
      <w:pPr>
        <w:numPr>
          <w:ilvl w:val="1"/>
          <w:numId w:val="31"/>
        </w:numPr>
        <w:spacing w:after="120" w:line="276" w:lineRule="auto"/>
        <w:ind w:right="131" w:hanging="127"/>
        <w:contextualSpacing/>
        <w:rPr>
          <w:color w:val="auto"/>
          <w:sz w:val="24"/>
          <w:szCs w:val="24"/>
        </w:rPr>
      </w:pPr>
      <w:r w:rsidRPr="00C9548D">
        <w:rPr>
          <w:color w:val="auto"/>
          <w:sz w:val="24"/>
          <w:szCs w:val="24"/>
        </w:rPr>
        <w:t xml:space="preserve">wszczęciu w stosunku do niego postępowania likwidacyjnego; </w:t>
      </w:r>
    </w:p>
    <w:p w14:paraId="7EC33FEA" w14:textId="77777777" w:rsidR="008D1912" w:rsidRPr="00C9548D" w:rsidRDefault="00ED51A6" w:rsidP="00FF2B18">
      <w:pPr>
        <w:numPr>
          <w:ilvl w:val="1"/>
          <w:numId w:val="31"/>
        </w:numPr>
        <w:spacing w:after="120" w:line="276" w:lineRule="auto"/>
        <w:ind w:right="131" w:hanging="127"/>
        <w:contextualSpacing/>
        <w:rPr>
          <w:color w:val="auto"/>
          <w:sz w:val="24"/>
          <w:szCs w:val="24"/>
        </w:rPr>
      </w:pPr>
      <w:r w:rsidRPr="00C9548D">
        <w:rPr>
          <w:color w:val="auto"/>
          <w:sz w:val="24"/>
          <w:szCs w:val="24"/>
        </w:rPr>
        <w:t xml:space="preserve">zawieszeniu działalności przedsiębiorstwa Wykonawcy; </w:t>
      </w:r>
    </w:p>
    <w:p w14:paraId="2377F5F0" w14:textId="77777777" w:rsidR="008D1912" w:rsidRPr="00C9548D" w:rsidRDefault="00ED51A6">
      <w:pPr>
        <w:spacing w:after="120" w:line="276" w:lineRule="auto"/>
        <w:ind w:left="439" w:right="131" w:firstLine="0"/>
        <w:contextualSpacing/>
        <w:rPr>
          <w:color w:val="auto"/>
          <w:sz w:val="24"/>
          <w:szCs w:val="24"/>
        </w:rPr>
      </w:pPr>
      <w:r w:rsidRPr="00C9548D">
        <w:rPr>
          <w:color w:val="auto"/>
          <w:sz w:val="24"/>
          <w:szCs w:val="24"/>
        </w:rPr>
        <w:t xml:space="preserve">• zmianie osób reprezentujących Wykonawcę. </w:t>
      </w:r>
    </w:p>
    <w:p w14:paraId="4C22AA77" w14:textId="77777777" w:rsidR="008D1912" w:rsidRPr="00C9548D" w:rsidRDefault="00ED51A6">
      <w:pPr>
        <w:spacing w:after="120" w:line="276" w:lineRule="auto"/>
        <w:ind w:left="43" w:right="131" w:firstLine="4481"/>
        <w:contextualSpacing/>
        <w:rPr>
          <w:color w:val="auto"/>
          <w:sz w:val="24"/>
          <w:szCs w:val="24"/>
        </w:rPr>
      </w:pPr>
      <w:r w:rsidRPr="00C9548D">
        <w:rPr>
          <w:color w:val="auto"/>
          <w:sz w:val="24"/>
          <w:szCs w:val="24"/>
        </w:rPr>
        <w:t>§ 20</w:t>
      </w:r>
    </w:p>
    <w:p w14:paraId="68F26C7F" w14:textId="77777777" w:rsidR="008D1912" w:rsidRPr="00C9548D" w:rsidRDefault="00ED51A6">
      <w:pPr>
        <w:spacing w:after="120" w:line="276" w:lineRule="auto"/>
        <w:ind w:left="43" w:right="131" w:firstLine="0"/>
        <w:contextualSpacing/>
        <w:rPr>
          <w:color w:val="auto"/>
          <w:sz w:val="24"/>
          <w:szCs w:val="24"/>
        </w:rPr>
      </w:pPr>
      <w:r w:rsidRPr="00C9548D">
        <w:rPr>
          <w:color w:val="auto"/>
          <w:sz w:val="24"/>
          <w:szCs w:val="24"/>
        </w:rPr>
        <w:t xml:space="preserve">Integralną częścią niniejszej umowy są postanowienia zawarte w Specyfikacji Warunków Zamówienia oraz następujące załączniki: </w:t>
      </w:r>
    </w:p>
    <w:p w14:paraId="3739391A" w14:textId="77777777" w:rsidR="008D1912" w:rsidRPr="00C9548D" w:rsidRDefault="00ED51A6" w:rsidP="00FF2B18">
      <w:pPr>
        <w:numPr>
          <w:ilvl w:val="0"/>
          <w:numId w:val="32"/>
        </w:numPr>
        <w:spacing w:after="120" w:line="276" w:lineRule="auto"/>
        <w:ind w:left="399" w:right="131" w:hanging="341"/>
        <w:contextualSpacing/>
        <w:rPr>
          <w:color w:val="auto"/>
          <w:sz w:val="24"/>
          <w:szCs w:val="24"/>
        </w:rPr>
      </w:pPr>
      <w:r w:rsidRPr="00C9548D">
        <w:rPr>
          <w:color w:val="auto"/>
          <w:sz w:val="24"/>
          <w:szCs w:val="24"/>
        </w:rPr>
        <w:t xml:space="preserve">Załącznik nr 1 do umowy – Kopia oferty Wykonawcy. </w:t>
      </w:r>
    </w:p>
    <w:p w14:paraId="295062AE" w14:textId="77777777" w:rsidR="008D1912" w:rsidRPr="00C9548D" w:rsidRDefault="00ED51A6" w:rsidP="00FF2B18">
      <w:pPr>
        <w:numPr>
          <w:ilvl w:val="0"/>
          <w:numId w:val="32"/>
        </w:numPr>
        <w:spacing w:after="120" w:line="276" w:lineRule="auto"/>
        <w:ind w:left="399" w:right="131" w:hanging="341"/>
        <w:contextualSpacing/>
        <w:rPr>
          <w:color w:val="auto"/>
          <w:sz w:val="24"/>
          <w:szCs w:val="24"/>
        </w:rPr>
      </w:pPr>
      <w:r w:rsidRPr="00C9548D">
        <w:rPr>
          <w:color w:val="auto"/>
          <w:sz w:val="24"/>
          <w:szCs w:val="24"/>
        </w:rPr>
        <w:t xml:space="preserve">Załącznik nr 2 do umowy – Wzór kart gwarancyjnej. </w:t>
      </w:r>
    </w:p>
    <w:p w14:paraId="0BE66496" w14:textId="77777777" w:rsidR="008D1912" w:rsidRPr="00C9548D" w:rsidRDefault="00ED51A6" w:rsidP="00FF2B18">
      <w:pPr>
        <w:numPr>
          <w:ilvl w:val="0"/>
          <w:numId w:val="32"/>
        </w:numPr>
        <w:spacing w:after="120" w:line="276" w:lineRule="auto"/>
        <w:ind w:left="399" w:right="131" w:hanging="341"/>
        <w:contextualSpacing/>
        <w:rPr>
          <w:color w:val="auto"/>
          <w:sz w:val="24"/>
          <w:szCs w:val="24"/>
        </w:rPr>
      </w:pPr>
      <w:r w:rsidRPr="00C9548D">
        <w:rPr>
          <w:color w:val="auto"/>
          <w:sz w:val="24"/>
          <w:szCs w:val="24"/>
        </w:rPr>
        <w:t xml:space="preserve">Załącznik nr 3 do umowy – Wzór oświadczenia o zatrudnieniu. </w:t>
      </w:r>
    </w:p>
    <w:p w14:paraId="20AD8AE3" w14:textId="77777777" w:rsidR="008D1912" w:rsidRPr="00C9548D" w:rsidRDefault="00ED51A6">
      <w:pPr>
        <w:spacing w:after="120" w:line="276" w:lineRule="auto"/>
        <w:ind w:left="10" w:right="90" w:hanging="10"/>
        <w:contextualSpacing/>
        <w:jc w:val="center"/>
        <w:rPr>
          <w:color w:val="auto"/>
          <w:sz w:val="24"/>
          <w:szCs w:val="24"/>
        </w:rPr>
      </w:pPr>
      <w:r w:rsidRPr="00C9548D">
        <w:rPr>
          <w:color w:val="auto"/>
          <w:sz w:val="24"/>
          <w:szCs w:val="24"/>
        </w:rPr>
        <w:t xml:space="preserve">§ 21 </w:t>
      </w:r>
    </w:p>
    <w:p w14:paraId="3CB5E960" w14:textId="77777777" w:rsidR="008D1912" w:rsidRPr="00C9548D" w:rsidRDefault="00ED51A6" w:rsidP="00FF2B18">
      <w:pPr>
        <w:numPr>
          <w:ilvl w:val="0"/>
          <w:numId w:val="33"/>
        </w:numPr>
        <w:spacing w:after="120" w:line="276" w:lineRule="auto"/>
        <w:ind w:right="131" w:hanging="341"/>
        <w:contextualSpacing/>
        <w:rPr>
          <w:color w:val="auto"/>
          <w:sz w:val="24"/>
          <w:szCs w:val="24"/>
        </w:rPr>
      </w:pPr>
      <w:r w:rsidRPr="00C9548D">
        <w:rPr>
          <w:color w:val="auto"/>
          <w:sz w:val="24"/>
          <w:szCs w:val="24"/>
        </w:rPr>
        <w:t xml:space="preserve">Niniejsza umowa została sporządzona w dwóch jednobrzmiących egzemplarzach, po jednym dla każdej ze stron. </w:t>
      </w:r>
    </w:p>
    <w:p w14:paraId="29C6E995" w14:textId="77777777" w:rsidR="008D1912" w:rsidRPr="00C9548D" w:rsidRDefault="00ED51A6" w:rsidP="00FF2B18">
      <w:pPr>
        <w:numPr>
          <w:ilvl w:val="0"/>
          <w:numId w:val="33"/>
        </w:numPr>
        <w:spacing w:after="120" w:line="276" w:lineRule="auto"/>
        <w:ind w:right="131" w:hanging="341"/>
        <w:contextualSpacing/>
        <w:rPr>
          <w:color w:val="auto"/>
          <w:sz w:val="24"/>
          <w:szCs w:val="24"/>
        </w:rPr>
      </w:pPr>
      <w:r w:rsidRPr="00C9548D">
        <w:rPr>
          <w:color w:val="auto"/>
          <w:sz w:val="24"/>
          <w:szCs w:val="24"/>
        </w:rPr>
        <w:t xml:space="preserve">Niniejszą umową Strony są prawnie związane od chwili jej podpisania. </w:t>
      </w:r>
    </w:p>
    <w:p w14:paraId="4EFBCD93" w14:textId="77777777" w:rsidR="008D1912" w:rsidRPr="00C9548D" w:rsidRDefault="00ED51A6" w:rsidP="00FF2B18">
      <w:pPr>
        <w:numPr>
          <w:ilvl w:val="0"/>
          <w:numId w:val="33"/>
        </w:numPr>
        <w:spacing w:after="120" w:line="276" w:lineRule="auto"/>
        <w:ind w:right="131" w:hanging="341"/>
        <w:contextualSpacing/>
        <w:rPr>
          <w:color w:val="auto"/>
          <w:sz w:val="24"/>
          <w:szCs w:val="24"/>
        </w:rPr>
      </w:pPr>
      <w:r w:rsidRPr="00C9548D">
        <w:rPr>
          <w:color w:val="auto"/>
          <w:sz w:val="24"/>
          <w:szCs w:val="24"/>
        </w:rPr>
        <w:t xml:space="preserve">Do umowy stosuje się prawo polskie. </w:t>
      </w:r>
    </w:p>
    <w:p w14:paraId="2D0A4F14" w14:textId="77777777" w:rsidR="008D1912" w:rsidRPr="00C9548D" w:rsidRDefault="00ED51A6">
      <w:pPr>
        <w:tabs>
          <w:tab w:val="center" w:pos="1338"/>
          <w:tab w:val="center" w:pos="2184"/>
          <w:tab w:val="center" w:pos="2894"/>
          <w:tab w:val="center" w:pos="3602"/>
          <w:tab w:val="center" w:pos="4310"/>
          <w:tab w:val="center" w:pos="5020"/>
          <w:tab w:val="center" w:pos="5728"/>
          <w:tab w:val="center" w:pos="7056"/>
        </w:tabs>
        <w:spacing w:after="120" w:line="276" w:lineRule="auto"/>
        <w:ind w:left="0" w:right="0" w:firstLine="0"/>
        <w:contextualSpacing/>
        <w:jc w:val="left"/>
        <w:rPr>
          <w:rFonts w:eastAsia="Calibri"/>
          <w:color w:val="auto"/>
          <w:sz w:val="24"/>
          <w:szCs w:val="24"/>
        </w:rPr>
      </w:pPr>
      <w:r w:rsidRPr="00C9548D">
        <w:rPr>
          <w:rFonts w:eastAsia="Calibri"/>
          <w:color w:val="auto"/>
          <w:sz w:val="24"/>
          <w:szCs w:val="24"/>
        </w:rPr>
        <w:tab/>
      </w:r>
    </w:p>
    <w:p w14:paraId="7F888176" w14:textId="77777777" w:rsidR="008D1912" w:rsidRPr="00C9548D" w:rsidRDefault="008D1912">
      <w:pPr>
        <w:tabs>
          <w:tab w:val="center" w:pos="1338"/>
          <w:tab w:val="center" w:pos="2184"/>
          <w:tab w:val="center" w:pos="2894"/>
          <w:tab w:val="center" w:pos="3602"/>
          <w:tab w:val="center" w:pos="4310"/>
          <w:tab w:val="center" w:pos="5020"/>
          <w:tab w:val="center" w:pos="5728"/>
          <w:tab w:val="center" w:pos="7056"/>
        </w:tabs>
        <w:spacing w:after="120" w:line="276" w:lineRule="auto"/>
        <w:ind w:left="0" w:right="0" w:firstLine="0"/>
        <w:contextualSpacing/>
        <w:jc w:val="left"/>
        <w:rPr>
          <w:rFonts w:eastAsia="Calibri"/>
          <w:color w:val="auto"/>
          <w:sz w:val="24"/>
          <w:szCs w:val="24"/>
        </w:rPr>
      </w:pPr>
    </w:p>
    <w:p w14:paraId="32DB8BD9" w14:textId="77777777" w:rsidR="008D1912" w:rsidRPr="00C9548D" w:rsidRDefault="008D1912">
      <w:pPr>
        <w:tabs>
          <w:tab w:val="center" w:pos="1338"/>
          <w:tab w:val="center" w:pos="2184"/>
          <w:tab w:val="center" w:pos="2894"/>
          <w:tab w:val="center" w:pos="3602"/>
          <w:tab w:val="center" w:pos="4310"/>
          <w:tab w:val="center" w:pos="5020"/>
          <w:tab w:val="center" w:pos="5728"/>
          <w:tab w:val="center" w:pos="7056"/>
        </w:tabs>
        <w:spacing w:after="120" w:line="276" w:lineRule="auto"/>
        <w:ind w:left="0" w:right="0" w:firstLine="0"/>
        <w:contextualSpacing/>
        <w:jc w:val="left"/>
        <w:rPr>
          <w:rFonts w:eastAsia="Calibri"/>
          <w:color w:val="auto"/>
          <w:sz w:val="24"/>
          <w:szCs w:val="24"/>
        </w:rPr>
      </w:pPr>
    </w:p>
    <w:p w14:paraId="2B90C09A" w14:textId="77777777" w:rsidR="008D1912" w:rsidRPr="00C9548D" w:rsidRDefault="00ED51A6">
      <w:pPr>
        <w:tabs>
          <w:tab w:val="center" w:pos="1338"/>
          <w:tab w:val="center" w:pos="2184"/>
          <w:tab w:val="center" w:pos="2894"/>
          <w:tab w:val="center" w:pos="3602"/>
          <w:tab w:val="center" w:pos="4310"/>
          <w:tab w:val="center" w:pos="5020"/>
          <w:tab w:val="center" w:pos="5728"/>
          <w:tab w:val="center" w:pos="7056"/>
        </w:tabs>
        <w:spacing w:after="120" w:line="276" w:lineRule="auto"/>
        <w:ind w:left="0" w:right="0" w:firstLine="0"/>
        <w:contextualSpacing/>
        <w:jc w:val="left"/>
        <w:rPr>
          <w:color w:val="auto"/>
          <w:sz w:val="24"/>
          <w:szCs w:val="24"/>
        </w:rPr>
      </w:pPr>
      <w:r w:rsidRPr="00C9548D">
        <w:rPr>
          <w:rFonts w:eastAsia="Calibri"/>
          <w:color w:val="auto"/>
          <w:sz w:val="24"/>
          <w:szCs w:val="24"/>
        </w:rPr>
        <w:t xml:space="preserve">              </w:t>
      </w:r>
      <w:r w:rsidRPr="00C9548D">
        <w:rPr>
          <w:b/>
          <w:color w:val="auto"/>
          <w:sz w:val="24"/>
          <w:szCs w:val="24"/>
        </w:rPr>
        <w:t xml:space="preserve">Wykonawca </w:t>
      </w:r>
      <w:r w:rsidRPr="00C9548D">
        <w:rPr>
          <w:b/>
          <w:color w:val="auto"/>
          <w:sz w:val="24"/>
          <w:szCs w:val="24"/>
        </w:rPr>
        <w:tab/>
        <w:t xml:space="preserve"> </w:t>
      </w:r>
      <w:r w:rsidRPr="00C9548D">
        <w:rPr>
          <w:b/>
          <w:color w:val="auto"/>
          <w:sz w:val="24"/>
          <w:szCs w:val="24"/>
        </w:rPr>
        <w:tab/>
        <w:t xml:space="preserve"> </w:t>
      </w:r>
      <w:r w:rsidRPr="00C9548D">
        <w:rPr>
          <w:b/>
          <w:color w:val="auto"/>
          <w:sz w:val="24"/>
          <w:szCs w:val="24"/>
        </w:rPr>
        <w:tab/>
        <w:t xml:space="preserve"> </w:t>
      </w:r>
      <w:r w:rsidRPr="00C9548D">
        <w:rPr>
          <w:b/>
          <w:color w:val="auto"/>
          <w:sz w:val="24"/>
          <w:szCs w:val="24"/>
        </w:rPr>
        <w:tab/>
        <w:t xml:space="preserve"> </w:t>
      </w:r>
      <w:r w:rsidRPr="00C9548D">
        <w:rPr>
          <w:b/>
          <w:color w:val="auto"/>
          <w:sz w:val="24"/>
          <w:szCs w:val="24"/>
        </w:rPr>
        <w:tab/>
        <w:t xml:space="preserve">                         Zamawiający</w:t>
      </w:r>
      <w:r w:rsidRPr="00C9548D">
        <w:rPr>
          <w:color w:val="auto"/>
          <w:sz w:val="24"/>
          <w:szCs w:val="24"/>
        </w:rPr>
        <w:t xml:space="preserve">  </w:t>
      </w:r>
    </w:p>
    <w:p w14:paraId="6B399355" w14:textId="77777777" w:rsidR="008D1912" w:rsidRPr="00C9548D" w:rsidRDefault="008D1912">
      <w:pPr>
        <w:tabs>
          <w:tab w:val="center" w:pos="1338"/>
          <w:tab w:val="center" w:pos="2184"/>
          <w:tab w:val="center" w:pos="2894"/>
          <w:tab w:val="center" w:pos="3602"/>
          <w:tab w:val="center" w:pos="4310"/>
          <w:tab w:val="center" w:pos="5020"/>
          <w:tab w:val="center" w:pos="5728"/>
          <w:tab w:val="center" w:pos="7056"/>
        </w:tabs>
        <w:spacing w:after="120" w:line="276" w:lineRule="auto"/>
        <w:ind w:left="0" w:right="0" w:firstLine="0"/>
        <w:contextualSpacing/>
        <w:jc w:val="left"/>
        <w:rPr>
          <w:color w:val="auto"/>
          <w:sz w:val="24"/>
          <w:szCs w:val="24"/>
        </w:rPr>
      </w:pPr>
    </w:p>
    <w:p w14:paraId="1AD61759" w14:textId="77777777" w:rsidR="008D1912" w:rsidRPr="00C9548D" w:rsidRDefault="00ED51A6">
      <w:pPr>
        <w:tabs>
          <w:tab w:val="center" w:pos="1338"/>
          <w:tab w:val="center" w:pos="2184"/>
          <w:tab w:val="center" w:pos="2894"/>
          <w:tab w:val="center" w:pos="3602"/>
          <w:tab w:val="center" w:pos="4310"/>
          <w:tab w:val="center" w:pos="5020"/>
          <w:tab w:val="center" w:pos="5728"/>
          <w:tab w:val="center" w:pos="7056"/>
        </w:tabs>
        <w:spacing w:after="120" w:line="276" w:lineRule="auto"/>
        <w:ind w:left="0" w:right="0" w:firstLine="0"/>
        <w:contextualSpacing/>
        <w:jc w:val="left"/>
        <w:rPr>
          <w:color w:val="auto"/>
          <w:sz w:val="24"/>
          <w:szCs w:val="24"/>
        </w:rPr>
      </w:pPr>
      <w:r w:rsidRPr="00C9548D">
        <w:rPr>
          <w:color w:val="auto"/>
          <w:sz w:val="24"/>
          <w:szCs w:val="24"/>
        </w:rPr>
        <w:t xml:space="preserve"> </w:t>
      </w:r>
    </w:p>
    <w:p w14:paraId="224A615D" w14:textId="77777777" w:rsidR="008D1912" w:rsidRPr="00C9548D" w:rsidRDefault="00ED51A6">
      <w:pPr>
        <w:tabs>
          <w:tab w:val="center" w:pos="3602"/>
          <w:tab w:val="center" w:pos="4310"/>
          <w:tab w:val="center" w:pos="6298"/>
        </w:tabs>
        <w:spacing w:after="120" w:line="276" w:lineRule="auto"/>
        <w:ind w:left="0" w:right="0" w:firstLine="0"/>
        <w:contextualSpacing/>
        <w:jc w:val="left"/>
        <w:rPr>
          <w:color w:val="auto"/>
          <w:sz w:val="24"/>
          <w:szCs w:val="24"/>
        </w:rPr>
      </w:pPr>
      <w:r w:rsidRPr="00C9548D">
        <w:rPr>
          <w:color w:val="auto"/>
          <w:sz w:val="24"/>
          <w:szCs w:val="24"/>
        </w:rPr>
        <w:t xml:space="preserve">.................................................  </w:t>
      </w:r>
      <w:r w:rsidRPr="00C9548D">
        <w:rPr>
          <w:color w:val="auto"/>
          <w:sz w:val="24"/>
          <w:szCs w:val="24"/>
        </w:rPr>
        <w:tab/>
        <w:t xml:space="preserve"> </w:t>
      </w:r>
      <w:r w:rsidRPr="00C9548D">
        <w:rPr>
          <w:color w:val="auto"/>
          <w:sz w:val="24"/>
          <w:szCs w:val="24"/>
        </w:rPr>
        <w:tab/>
        <w:t xml:space="preserve"> </w:t>
      </w:r>
      <w:r w:rsidRPr="00C9548D">
        <w:rPr>
          <w:color w:val="auto"/>
          <w:sz w:val="24"/>
          <w:szCs w:val="24"/>
        </w:rPr>
        <w:tab/>
        <w:t xml:space="preserve">                            .............................................. </w:t>
      </w:r>
    </w:p>
    <w:p w14:paraId="1A85F0D3" w14:textId="77777777" w:rsidR="008D1912" w:rsidRPr="00C9548D" w:rsidRDefault="008D1912">
      <w:pPr>
        <w:spacing w:after="120" w:line="276" w:lineRule="auto"/>
        <w:ind w:left="52" w:right="0" w:hanging="10"/>
        <w:contextualSpacing/>
        <w:jc w:val="left"/>
        <w:rPr>
          <w:color w:val="auto"/>
          <w:szCs w:val="20"/>
        </w:rPr>
      </w:pPr>
    </w:p>
    <w:p w14:paraId="1F747F6F" w14:textId="77777777" w:rsidR="008D1912" w:rsidRPr="00C9548D" w:rsidRDefault="008D1912">
      <w:pPr>
        <w:spacing w:after="120" w:line="276" w:lineRule="auto"/>
        <w:ind w:left="52" w:right="0" w:hanging="10"/>
        <w:contextualSpacing/>
        <w:jc w:val="left"/>
        <w:rPr>
          <w:color w:val="auto"/>
          <w:szCs w:val="20"/>
        </w:rPr>
      </w:pPr>
    </w:p>
    <w:p w14:paraId="53498251" w14:textId="77777777" w:rsidR="008D1912" w:rsidRPr="00C9548D" w:rsidRDefault="00ED51A6">
      <w:pPr>
        <w:spacing w:after="120" w:line="276" w:lineRule="auto"/>
        <w:ind w:left="52" w:right="0" w:hanging="10"/>
        <w:contextualSpacing/>
        <w:jc w:val="left"/>
        <w:rPr>
          <w:color w:val="auto"/>
          <w:szCs w:val="20"/>
        </w:rPr>
      </w:pPr>
      <w:r w:rsidRPr="00C9548D">
        <w:rPr>
          <w:color w:val="auto"/>
          <w:szCs w:val="20"/>
        </w:rPr>
        <w:t>*</w:t>
      </w:r>
      <w:r w:rsidRPr="00C9548D">
        <w:rPr>
          <w:i/>
          <w:color w:val="auto"/>
          <w:szCs w:val="20"/>
        </w:rPr>
        <w:t xml:space="preserve">zapis podlegający modyfikacji po wyborze ofert </w:t>
      </w:r>
    </w:p>
    <w:p w14:paraId="461931B8" w14:textId="77777777" w:rsidR="008D1912" w:rsidRPr="00C9548D" w:rsidRDefault="00ED51A6">
      <w:pPr>
        <w:spacing w:after="120" w:line="276" w:lineRule="auto"/>
        <w:ind w:left="57" w:right="0" w:firstLine="0"/>
        <w:contextualSpacing/>
        <w:jc w:val="left"/>
        <w:rPr>
          <w:color w:val="auto"/>
          <w:szCs w:val="20"/>
        </w:rPr>
      </w:pPr>
      <w:r w:rsidRPr="00C9548D">
        <w:rPr>
          <w:i/>
          <w:color w:val="auto"/>
          <w:szCs w:val="20"/>
        </w:rPr>
        <w:t xml:space="preserve"> </w:t>
      </w:r>
    </w:p>
    <w:p w14:paraId="4F9546F2" w14:textId="77777777" w:rsidR="008D1912" w:rsidRPr="00C9548D" w:rsidRDefault="00ED51A6">
      <w:pPr>
        <w:spacing w:after="120" w:line="259" w:lineRule="auto"/>
        <w:ind w:left="0" w:right="0" w:firstLine="0"/>
        <w:contextualSpacing/>
        <w:jc w:val="left"/>
        <w:rPr>
          <w:rFonts w:eastAsia="Cambria"/>
          <w:b/>
          <w:color w:val="auto"/>
          <w:sz w:val="24"/>
          <w:szCs w:val="24"/>
        </w:rPr>
      </w:pPr>
      <w:r w:rsidRPr="00C9548D">
        <w:rPr>
          <w:color w:val="auto"/>
        </w:rPr>
        <w:br w:type="page"/>
      </w:r>
    </w:p>
    <w:p w14:paraId="2CCF895B" w14:textId="77777777" w:rsidR="008D1912" w:rsidRPr="00C9548D" w:rsidRDefault="00ED51A6">
      <w:pPr>
        <w:pStyle w:val="Nagwek1"/>
        <w:spacing w:after="120" w:line="276" w:lineRule="auto"/>
        <w:contextualSpacing/>
        <w:rPr>
          <w:rFonts w:ascii="Arial" w:hAnsi="Arial" w:cs="Arial"/>
          <w:color w:val="auto"/>
          <w:sz w:val="24"/>
          <w:szCs w:val="24"/>
        </w:rPr>
      </w:pPr>
      <w:r w:rsidRPr="00C9548D">
        <w:rPr>
          <w:rFonts w:ascii="Arial" w:hAnsi="Arial" w:cs="Arial"/>
          <w:color w:val="auto"/>
          <w:sz w:val="24"/>
          <w:szCs w:val="24"/>
        </w:rPr>
        <w:lastRenderedPageBreak/>
        <w:t xml:space="preserve">Zał. do umowy- oświadczenie o zatrudnieniu </w:t>
      </w:r>
    </w:p>
    <w:p w14:paraId="30D540ED" w14:textId="77777777" w:rsidR="008D1912" w:rsidRPr="00C9548D" w:rsidRDefault="00ED51A6">
      <w:pPr>
        <w:spacing w:after="120" w:line="276" w:lineRule="auto"/>
        <w:ind w:left="0" w:right="18" w:firstLine="0"/>
        <w:contextualSpacing/>
        <w:jc w:val="center"/>
        <w:rPr>
          <w:color w:val="auto"/>
          <w:sz w:val="24"/>
          <w:szCs w:val="24"/>
        </w:rPr>
      </w:pPr>
      <w:r w:rsidRPr="00C9548D">
        <w:rPr>
          <w:rFonts w:eastAsia="Cambria"/>
          <w:b/>
          <w:color w:val="auto"/>
          <w:sz w:val="24"/>
          <w:szCs w:val="24"/>
        </w:rPr>
        <w:t xml:space="preserve"> </w:t>
      </w:r>
    </w:p>
    <w:p w14:paraId="002887E9" w14:textId="77777777" w:rsidR="008D1912" w:rsidRPr="00C9548D" w:rsidRDefault="00ED51A6">
      <w:pPr>
        <w:spacing w:after="120" w:line="276" w:lineRule="auto"/>
        <w:ind w:left="0" w:right="87" w:firstLine="0"/>
        <w:contextualSpacing/>
        <w:jc w:val="center"/>
        <w:rPr>
          <w:color w:val="auto"/>
          <w:sz w:val="24"/>
          <w:szCs w:val="24"/>
        </w:rPr>
      </w:pPr>
      <w:r w:rsidRPr="00C9548D">
        <w:rPr>
          <w:rFonts w:eastAsia="Cambria"/>
          <w:b/>
          <w:color w:val="auto"/>
          <w:sz w:val="24"/>
          <w:szCs w:val="24"/>
        </w:rPr>
        <w:t xml:space="preserve">Oświadczenie o zatrudnieniu -wzór </w:t>
      </w:r>
    </w:p>
    <w:p w14:paraId="2DF2B7E2" w14:textId="77777777" w:rsidR="008D1912" w:rsidRPr="00C9548D" w:rsidRDefault="00ED51A6" w:rsidP="00FF2B18">
      <w:pPr>
        <w:numPr>
          <w:ilvl w:val="0"/>
          <w:numId w:val="34"/>
        </w:numPr>
        <w:spacing w:after="120" w:line="276" w:lineRule="auto"/>
        <w:ind w:right="126" w:hanging="408"/>
        <w:contextualSpacing/>
        <w:rPr>
          <w:color w:val="auto"/>
          <w:sz w:val="24"/>
          <w:szCs w:val="24"/>
        </w:rPr>
      </w:pPr>
      <w:r w:rsidRPr="00C9548D">
        <w:rPr>
          <w:rFonts w:eastAsia="Cambria"/>
          <w:color w:val="auto"/>
          <w:sz w:val="24"/>
          <w:szCs w:val="24"/>
        </w:rPr>
        <w:t xml:space="preserve">Na podstawie art.95 ustawy z dnia 11 września 2019 r. Prawo zamówień publicznych (tekst jednolity Dz. U. 2019 poz. 2019),   </w:t>
      </w:r>
    </w:p>
    <w:p w14:paraId="53852275" w14:textId="77777777" w:rsidR="008D1912" w:rsidRPr="00C9548D" w:rsidRDefault="00ED51A6">
      <w:pPr>
        <w:spacing w:after="120" w:line="276" w:lineRule="auto"/>
        <w:ind w:left="559" w:right="0" w:firstLine="0"/>
        <w:contextualSpacing/>
        <w:jc w:val="left"/>
        <w:rPr>
          <w:color w:val="auto"/>
          <w:sz w:val="24"/>
          <w:szCs w:val="24"/>
        </w:rPr>
      </w:pPr>
      <w:r w:rsidRPr="00C9548D">
        <w:rPr>
          <w:rFonts w:eastAsia="Cambria"/>
          <w:b/>
          <w:color w:val="auto"/>
          <w:sz w:val="24"/>
          <w:szCs w:val="24"/>
        </w:rPr>
        <w:t xml:space="preserve">………………………………………………………………………………………………… </w:t>
      </w:r>
    </w:p>
    <w:p w14:paraId="3587C410" w14:textId="77777777" w:rsidR="008D1912" w:rsidRPr="00C9548D" w:rsidRDefault="00ED51A6">
      <w:pPr>
        <w:spacing w:after="120" w:line="276" w:lineRule="auto"/>
        <w:ind w:left="485" w:right="704" w:firstLine="75"/>
        <w:contextualSpacing/>
        <w:jc w:val="center"/>
        <w:rPr>
          <w:rFonts w:eastAsia="Cambria"/>
          <w:b/>
          <w:color w:val="auto"/>
          <w:szCs w:val="20"/>
        </w:rPr>
      </w:pPr>
      <w:r w:rsidRPr="00C9548D">
        <w:rPr>
          <w:rFonts w:eastAsia="Cambria"/>
          <w:i/>
          <w:iCs/>
          <w:color w:val="auto"/>
          <w:szCs w:val="20"/>
        </w:rPr>
        <w:t>dokładne określenie podmiotu składającego oświadczenie, nazwa</w:t>
      </w:r>
      <w:r w:rsidRPr="00C9548D">
        <w:rPr>
          <w:rFonts w:eastAsia="Cambria"/>
          <w:color w:val="auto"/>
          <w:sz w:val="24"/>
          <w:szCs w:val="24"/>
        </w:rPr>
        <w:t xml:space="preserve"> </w:t>
      </w:r>
      <w:r w:rsidRPr="00C9548D">
        <w:rPr>
          <w:rFonts w:eastAsia="Cambria"/>
          <w:i/>
          <w:iCs/>
          <w:color w:val="auto"/>
          <w:szCs w:val="20"/>
        </w:rPr>
        <w:t>wykonawcy/podwykonawcy</w:t>
      </w:r>
    </w:p>
    <w:p w14:paraId="34796052" w14:textId="77777777" w:rsidR="008D1912" w:rsidRPr="00C9548D" w:rsidRDefault="00ED51A6">
      <w:pPr>
        <w:spacing w:after="120" w:line="276" w:lineRule="auto"/>
        <w:ind w:left="485" w:right="704" w:firstLine="75"/>
        <w:contextualSpacing/>
        <w:jc w:val="left"/>
        <w:rPr>
          <w:color w:val="auto"/>
          <w:sz w:val="24"/>
          <w:szCs w:val="24"/>
        </w:rPr>
      </w:pPr>
      <w:r w:rsidRPr="00C9548D">
        <w:rPr>
          <w:rFonts w:eastAsia="Cambria"/>
          <w:color w:val="auto"/>
          <w:sz w:val="24"/>
          <w:szCs w:val="24"/>
        </w:rPr>
        <w:t xml:space="preserve">reprezentowanym przez Pana/Panią ………………………………………………….. </w:t>
      </w:r>
    </w:p>
    <w:p w14:paraId="2F7100B5" w14:textId="77777777" w:rsidR="008D1912" w:rsidRPr="00C9548D" w:rsidRDefault="00ED51A6">
      <w:pPr>
        <w:spacing w:after="120" w:line="276" w:lineRule="auto"/>
        <w:ind w:left="495" w:right="126" w:hanging="10"/>
        <w:contextualSpacing/>
        <w:rPr>
          <w:color w:val="auto"/>
          <w:sz w:val="24"/>
          <w:szCs w:val="24"/>
        </w:rPr>
      </w:pPr>
      <w:r w:rsidRPr="00C9548D">
        <w:rPr>
          <w:rFonts w:eastAsia="Cambria"/>
          <w:color w:val="auto"/>
          <w:sz w:val="24"/>
          <w:szCs w:val="24"/>
        </w:rPr>
        <w:t>oświadczam, iż do wykonywania czynności wchodzących w skład przedmiotu zamówienia zatrudniam pracowników na podstawie umowy o pracę w oparciu o Kodeks pracy</w:t>
      </w:r>
      <w:r w:rsidRPr="00C9548D">
        <w:rPr>
          <w:color w:val="auto"/>
          <w:sz w:val="24"/>
          <w:szCs w:val="24"/>
        </w:rPr>
        <w:t>- zgodnie z warunkami SWZ i umowy.</w:t>
      </w:r>
      <w:r w:rsidRPr="00C9548D">
        <w:rPr>
          <w:rFonts w:eastAsia="Cambria"/>
          <w:color w:val="auto"/>
          <w:sz w:val="24"/>
          <w:szCs w:val="24"/>
        </w:rPr>
        <w:t xml:space="preserve"> </w:t>
      </w:r>
    </w:p>
    <w:tbl>
      <w:tblPr>
        <w:tblStyle w:val="TableGrid"/>
        <w:tblW w:w="5000" w:type="pct"/>
        <w:tblInd w:w="0" w:type="dxa"/>
        <w:tblCellMar>
          <w:top w:w="33" w:type="dxa"/>
          <w:left w:w="106" w:type="dxa"/>
          <w:right w:w="92" w:type="dxa"/>
        </w:tblCellMar>
        <w:tblLook w:val="04A0" w:firstRow="1" w:lastRow="0" w:firstColumn="1" w:lastColumn="0" w:noHBand="0" w:noVBand="1"/>
      </w:tblPr>
      <w:tblGrid>
        <w:gridCol w:w="615"/>
        <w:gridCol w:w="2146"/>
        <w:gridCol w:w="1997"/>
        <w:gridCol w:w="1510"/>
        <w:gridCol w:w="1605"/>
        <w:gridCol w:w="1670"/>
      </w:tblGrid>
      <w:tr w:rsidR="00C9548D" w:rsidRPr="00C9548D" w14:paraId="4870D09D" w14:textId="77777777">
        <w:trPr>
          <w:trHeight w:val="643"/>
        </w:trPr>
        <w:tc>
          <w:tcPr>
            <w:tcW w:w="616" w:type="dxa"/>
            <w:tcBorders>
              <w:top w:val="single" w:sz="4" w:space="0" w:color="000000"/>
              <w:left w:val="single" w:sz="4" w:space="0" w:color="000000"/>
              <w:bottom w:val="single" w:sz="4" w:space="0" w:color="000000"/>
              <w:right w:val="single" w:sz="4" w:space="0" w:color="000000"/>
            </w:tcBorders>
            <w:shd w:val="clear" w:color="auto" w:fill="auto"/>
          </w:tcPr>
          <w:p w14:paraId="1D34EE35"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b/>
                <w:color w:val="auto"/>
                <w:sz w:val="24"/>
                <w:szCs w:val="24"/>
              </w:rPr>
              <w:t xml:space="preserve">Lp. </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12A3218D" w14:textId="77777777" w:rsidR="008D1912" w:rsidRPr="00C9548D" w:rsidRDefault="00ED51A6">
            <w:pPr>
              <w:spacing w:after="120" w:line="276" w:lineRule="auto"/>
              <w:ind w:left="0" w:right="0" w:firstLine="0"/>
              <w:contextualSpacing/>
              <w:jc w:val="center"/>
              <w:rPr>
                <w:color w:val="auto"/>
                <w:sz w:val="24"/>
                <w:szCs w:val="24"/>
              </w:rPr>
            </w:pPr>
            <w:r w:rsidRPr="00C9548D">
              <w:rPr>
                <w:rFonts w:eastAsia="Cambria"/>
                <w:b/>
                <w:color w:val="auto"/>
                <w:sz w:val="24"/>
                <w:szCs w:val="24"/>
              </w:rPr>
              <w:t>Imię i nazwisko pracownika</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14:paraId="174ADDD7" w14:textId="77777777" w:rsidR="008D1912" w:rsidRPr="00C9548D" w:rsidRDefault="00ED51A6">
            <w:pPr>
              <w:spacing w:after="120" w:line="276" w:lineRule="auto"/>
              <w:ind w:left="2" w:right="0" w:firstLine="0"/>
              <w:contextualSpacing/>
              <w:jc w:val="center"/>
              <w:rPr>
                <w:color w:val="auto"/>
                <w:sz w:val="24"/>
                <w:szCs w:val="24"/>
              </w:rPr>
            </w:pPr>
            <w:r w:rsidRPr="00C9548D">
              <w:rPr>
                <w:rFonts w:eastAsia="Cambria"/>
                <w:b/>
                <w:color w:val="auto"/>
                <w:sz w:val="24"/>
                <w:szCs w:val="24"/>
              </w:rPr>
              <w:t>Rodzaj umowy o pracę</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E2D3CC0" w14:textId="77777777" w:rsidR="008D1912" w:rsidRPr="00C9548D" w:rsidRDefault="00ED51A6">
            <w:pPr>
              <w:spacing w:after="120" w:line="276" w:lineRule="auto"/>
              <w:ind w:left="2" w:right="0" w:firstLine="0"/>
              <w:contextualSpacing/>
              <w:jc w:val="center"/>
              <w:rPr>
                <w:color w:val="auto"/>
                <w:sz w:val="24"/>
                <w:szCs w:val="24"/>
              </w:rPr>
            </w:pPr>
            <w:r w:rsidRPr="00C9548D">
              <w:rPr>
                <w:rFonts w:eastAsia="Cambria"/>
                <w:b/>
                <w:color w:val="auto"/>
                <w:sz w:val="24"/>
                <w:szCs w:val="24"/>
              </w:rPr>
              <w:t>Data zawarcia umowy o pracę</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8805BB5" w14:textId="77777777" w:rsidR="008D1912" w:rsidRPr="00C9548D" w:rsidRDefault="00ED51A6">
            <w:pPr>
              <w:spacing w:after="120" w:line="276" w:lineRule="auto"/>
              <w:ind w:left="0" w:right="0" w:firstLine="0"/>
              <w:contextualSpacing/>
              <w:jc w:val="center"/>
              <w:rPr>
                <w:color w:val="auto"/>
                <w:sz w:val="24"/>
                <w:szCs w:val="24"/>
              </w:rPr>
            </w:pPr>
            <w:r w:rsidRPr="00C9548D">
              <w:rPr>
                <w:rFonts w:eastAsia="Cambria"/>
                <w:b/>
                <w:color w:val="auto"/>
                <w:sz w:val="24"/>
                <w:szCs w:val="24"/>
              </w:rPr>
              <w:t>Wymiar etatu</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0F4AECF3" w14:textId="77777777" w:rsidR="008D1912" w:rsidRPr="00C9548D" w:rsidRDefault="00ED51A6">
            <w:pPr>
              <w:spacing w:after="120" w:line="276" w:lineRule="auto"/>
              <w:ind w:left="2" w:right="0" w:firstLine="0"/>
              <w:contextualSpacing/>
              <w:jc w:val="center"/>
              <w:rPr>
                <w:color w:val="auto"/>
                <w:sz w:val="24"/>
                <w:szCs w:val="24"/>
              </w:rPr>
            </w:pPr>
            <w:r w:rsidRPr="00C9548D">
              <w:rPr>
                <w:rFonts w:eastAsia="Cambria"/>
                <w:b/>
                <w:color w:val="auto"/>
                <w:sz w:val="24"/>
                <w:szCs w:val="24"/>
              </w:rPr>
              <w:t>Zakres obowiązków pracownika</w:t>
            </w:r>
          </w:p>
        </w:tc>
      </w:tr>
      <w:tr w:rsidR="00C9548D" w:rsidRPr="00C9548D" w14:paraId="226C309F" w14:textId="77777777">
        <w:trPr>
          <w:trHeight w:val="266"/>
        </w:trPr>
        <w:tc>
          <w:tcPr>
            <w:tcW w:w="616" w:type="dxa"/>
            <w:tcBorders>
              <w:top w:val="single" w:sz="4" w:space="0" w:color="000000"/>
              <w:left w:val="single" w:sz="4" w:space="0" w:color="000000"/>
              <w:bottom w:val="single" w:sz="4" w:space="0" w:color="000000"/>
              <w:right w:val="single" w:sz="4" w:space="0" w:color="000000"/>
            </w:tcBorders>
            <w:shd w:val="clear" w:color="auto" w:fill="auto"/>
          </w:tcPr>
          <w:p w14:paraId="2AFFE291"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35A38BC0" w14:textId="77777777" w:rsidR="008D1912" w:rsidRPr="00C9548D" w:rsidRDefault="00ED51A6">
            <w:pPr>
              <w:spacing w:after="120" w:line="276" w:lineRule="auto"/>
              <w:ind w:left="0" w:right="0" w:firstLine="0"/>
              <w:contextualSpacing/>
              <w:jc w:val="left"/>
              <w:rPr>
                <w:color w:val="auto"/>
                <w:sz w:val="24"/>
                <w:szCs w:val="24"/>
              </w:rPr>
            </w:pPr>
            <w:r w:rsidRPr="00C9548D">
              <w:rPr>
                <w:rFonts w:eastAsia="Cambria"/>
                <w:color w:val="auto"/>
                <w:sz w:val="24"/>
                <w:szCs w:val="24"/>
              </w:rPr>
              <w:t xml:space="preserve"> </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14:paraId="5E350BA1"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340C193F"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4F316618" w14:textId="77777777" w:rsidR="008D1912" w:rsidRPr="00C9548D" w:rsidRDefault="00ED51A6">
            <w:pPr>
              <w:spacing w:after="120" w:line="276" w:lineRule="auto"/>
              <w:ind w:left="0" w:right="0" w:firstLine="0"/>
              <w:contextualSpacing/>
              <w:jc w:val="left"/>
              <w:rPr>
                <w:color w:val="auto"/>
                <w:sz w:val="24"/>
                <w:szCs w:val="24"/>
              </w:rPr>
            </w:pPr>
            <w:r w:rsidRPr="00C9548D">
              <w:rPr>
                <w:rFonts w:eastAsia="Cambria"/>
                <w:color w:val="auto"/>
                <w:sz w:val="24"/>
                <w:szCs w:val="24"/>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35268940"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r>
      <w:tr w:rsidR="00C9548D" w:rsidRPr="00C9548D" w14:paraId="648966E7" w14:textId="77777777">
        <w:trPr>
          <w:trHeight w:val="269"/>
        </w:trPr>
        <w:tc>
          <w:tcPr>
            <w:tcW w:w="616" w:type="dxa"/>
            <w:tcBorders>
              <w:top w:val="single" w:sz="4" w:space="0" w:color="000000"/>
              <w:left w:val="single" w:sz="4" w:space="0" w:color="000000"/>
              <w:bottom w:val="single" w:sz="4" w:space="0" w:color="000000"/>
              <w:right w:val="single" w:sz="4" w:space="0" w:color="000000"/>
            </w:tcBorders>
            <w:shd w:val="clear" w:color="auto" w:fill="auto"/>
          </w:tcPr>
          <w:p w14:paraId="2B920B78"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1CCECDEB" w14:textId="77777777" w:rsidR="008D1912" w:rsidRPr="00C9548D" w:rsidRDefault="00ED51A6">
            <w:pPr>
              <w:spacing w:after="120" w:line="276" w:lineRule="auto"/>
              <w:ind w:left="0" w:right="0" w:firstLine="0"/>
              <w:contextualSpacing/>
              <w:jc w:val="left"/>
              <w:rPr>
                <w:color w:val="auto"/>
                <w:sz w:val="24"/>
                <w:szCs w:val="24"/>
              </w:rPr>
            </w:pPr>
            <w:r w:rsidRPr="00C9548D">
              <w:rPr>
                <w:rFonts w:eastAsia="Cambria"/>
                <w:color w:val="auto"/>
                <w:sz w:val="24"/>
                <w:szCs w:val="24"/>
              </w:rPr>
              <w:t xml:space="preserve"> </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14:paraId="44BE633F"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6F24E8A"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28BBD821" w14:textId="77777777" w:rsidR="008D1912" w:rsidRPr="00C9548D" w:rsidRDefault="00ED51A6">
            <w:pPr>
              <w:spacing w:after="120" w:line="276" w:lineRule="auto"/>
              <w:ind w:left="0" w:right="0" w:firstLine="0"/>
              <w:contextualSpacing/>
              <w:jc w:val="left"/>
              <w:rPr>
                <w:color w:val="auto"/>
                <w:sz w:val="24"/>
                <w:szCs w:val="24"/>
              </w:rPr>
            </w:pPr>
            <w:r w:rsidRPr="00C9548D">
              <w:rPr>
                <w:rFonts w:eastAsia="Cambria"/>
                <w:color w:val="auto"/>
                <w:sz w:val="24"/>
                <w:szCs w:val="24"/>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495F3537"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r>
      <w:tr w:rsidR="00C9548D" w:rsidRPr="00C9548D" w14:paraId="2620422D" w14:textId="77777777">
        <w:trPr>
          <w:trHeight w:val="269"/>
        </w:trPr>
        <w:tc>
          <w:tcPr>
            <w:tcW w:w="616" w:type="dxa"/>
            <w:tcBorders>
              <w:top w:val="single" w:sz="4" w:space="0" w:color="000000"/>
              <w:left w:val="single" w:sz="4" w:space="0" w:color="000000"/>
              <w:bottom w:val="single" w:sz="4" w:space="0" w:color="000000"/>
              <w:right w:val="single" w:sz="4" w:space="0" w:color="000000"/>
            </w:tcBorders>
            <w:shd w:val="clear" w:color="auto" w:fill="auto"/>
          </w:tcPr>
          <w:p w14:paraId="063DA9A7"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06A21735" w14:textId="77777777" w:rsidR="008D1912" w:rsidRPr="00C9548D" w:rsidRDefault="00ED51A6">
            <w:pPr>
              <w:spacing w:after="120" w:line="276" w:lineRule="auto"/>
              <w:ind w:left="0" w:right="0" w:firstLine="0"/>
              <w:contextualSpacing/>
              <w:jc w:val="left"/>
              <w:rPr>
                <w:color w:val="auto"/>
                <w:sz w:val="24"/>
                <w:szCs w:val="24"/>
              </w:rPr>
            </w:pPr>
            <w:r w:rsidRPr="00C9548D">
              <w:rPr>
                <w:rFonts w:eastAsia="Cambria"/>
                <w:color w:val="auto"/>
                <w:sz w:val="24"/>
                <w:szCs w:val="24"/>
              </w:rPr>
              <w:t xml:space="preserve"> </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14:paraId="1360EDD3"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08907985"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299289D5" w14:textId="77777777" w:rsidR="008D1912" w:rsidRPr="00C9548D" w:rsidRDefault="00ED51A6">
            <w:pPr>
              <w:spacing w:after="120" w:line="276" w:lineRule="auto"/>
              <w:ind w:left="0" w:right="0" w:firstLine="0"/>
              <w:contextualSpacing/>
              <w:jc w:val="left"/>
              <w:rPr>
                <w:color w:val="auto"/>
                <w:sz w:val="24"/>
                <w:szCs w:val="24"/>
              </w:rPr>
            </w:pPr>
            <w:r w:rsidRPr="00C9548D">
              <w:rPr>
                <w:rFonts w:eastAsia="Cambria"/>
                <w:color w:val="auto"/>
                <w:sz w:val="24"/>
                <w:szCs w:val="24"/>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75BE71CA"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r>
      <w:tr w:rsidR="00C9548D" w:rsidRPr="00C9548D" w14:paraId="0EAA4F8E" w14:textId="77777777">
        <w:trPr>
          <w:trHeight w:val="266"/>
        </w:trPr>
        <w:tc>
          <w:tcPr>
            <w:tcW w:w="616" w:type="dxa"/>
            <w:tcBorders>
              <w:top w:val="single" w:sz="4" w:space="0" w:color="000000"/>
              <w:left w:val="single" w:sz="4" w:space="0" w:color="000000"/>
              <w:bottom w:val="single" w:sz="4" w:space="0" w:color="000000"/>
              <w:right w:val="single" w:sz="4" w:space="0" w:color="000000"/>
            </w:tcBorders>
            <w:shd w:val="clear" w:color="auto" w:fill="auto"/>
          </w:tcPr>
          <w:p w14:paraId="3E97927D"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57DB8C97" w14:textId="77777777" w:rsidR="008D1912" w:rsidRPr="00C9548D" w:rsidRDefault="00ED51A6">
            <w:pPr>
              <w:spacing w:after="120" w:line="276" w:lineRule="auto"/>
              <w:ind w:left="0" w:right="0" w:firstLine="0"/>
              <w:contextualSpacing/>
              <w:jc w:val="left"/>
              <w:rPr>
                <w:color w:val="auto"/>
                <w:sz w:val="24"/>
                <w:szCs w:val="24"/>
              </w:rPr>
            </w:pPr>
            <w:r w:rsidRPr="00C9548D">
              <w:rPr>
                <w:rFonts w:eastAsia="Cambria"/>
                <w:color w:val="auto"/>
                <w:sz w:val="24"/>
                <w:szCs w:val="24"/>
              </w:rPr>
              <w:t xml:space="preserve"> </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14:paraId="1CAD6C20"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4419D759"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2E67555D" w14:textId="77777777" w:rsidR="008D1912" w:rsidRPr="00C9548D" w:rsidRDefault="00ED51A6">
            <w:pPr>
              <w:spacing w:after="120" w:line="276" w:lineRule="auto"/>
              <w:ind w:left="0" w:right="0" w:firstLine="0"/>
              <w:contextualSpacing/>
              <w:jc w:val="left"/>
              <w:rPr>
                <w:color w:val="auto"/>
                <w:sz w:val="24"/>
                <w:szCs w:val="24"/>
              </w:rPr>
            </w:pPr>
            <w:r w:rsidRPr="00C9548D">
              <w:rPr>
                <w:rFonts w:eastAsia="Cambria"/>
                <w:color w:val="auto"/>
                <w:sz w:val="24"/>
                <w:szCs w:val="24"/>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4D429711"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r>
      <w:tr w:rsidR="00C9548D" w:rsidRPr="00C9548D" w14:paraId="1FD8C9D1" w14:textId="77777777">
        <w:trPr>
          <w:trHeight w:val="269"/>
        </w:trPr>
        <w:tc>
          <w:tcPr>
            <w:tcW w:w="616" w:type="dxa"/>
            <w:tcBorders>
              <w:top w:val="single" w:sz="4" w:space="0" w:color="000000"/>
              <w:left w:val="single" w:sz="4" w:space="0" w:color="000000"/>
              <w:bottom w:val="single" w:sz="4" w:space="0" w:color="000000"/>
              <w:right w:val="single" w:sz="4" w:space="0" w:color="000000"/>
            </w:tcBorders>
            <w:shd w:val="clear" w:color="auto" w:fill="auto"/>
          </w:tcPr>
          <w:p w14:paraId="36BAAF09"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32D9CBCE" w14:textId="77777777" w:rsidR="008D1912" w:rsidRPr="00C9548D" w:rsidRDefault="00ED51A6">
            <w:pPr>
              <w:spacing w:after="120" w:line="276" w:lineRule="auto"/>
              <w:ind w:left="0" w:right="0" w:firstLine="0"/>
              <w:contextualSpacing/>
              <w:jc w:val="left"/>
              <w:rPr>
                <w:color w:val="auto"/>
                <w:sz w:val="24"/>
                <w:szCs w:val="24"/>
              </w:rPr>
            </w:pPr>
            <w:r w:rsidRPr="00C9548D">
              <w:rPr>
                <w:rFonts w:eastAsia="Cambria"/>
                <w:color w:val="auto"/>
                <w:sz w:val="24"/>
                <w:szCs w:val="24"/>
              </w:rPr>
              <w:t xml:space="preserve"> </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14:paraId="686C6803"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1DF348D"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0AEFC990" w14:textId="77777777" w:rsidR="008D1912" w:rsidRPr="00C9548D" w:rsidRDefault="00ED51A6">
            <w:pPr>
              <w:spacing w:after="120" w:line="276" w:lineRule="auto"/>
              <w:ind w:left="0" w:right="0" w:firstLine="0"/>
              <w:contextualSpacing/>
              <w:jc w:val="left"/>
              <w:rPr>
                <w:color w:val="auto"/>
                <w:sz w:val="24"/>
                <w:szCs w:val="24"/>
              </w:rPr>
            </w:pPr>
            <w:r w:rsidRPr="00C9548D">
              <w:rPr>
                <w:rFonts w:eastAsia="Cambria"/>
                <w:color w:val="auto"/>
                <w:sz w:val="24"/>
                <w:szCs w:val="24"/>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2C143F9A"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r>
      <w:tr w:rsidR="00C9548D" w:rsidRPr="00C9548D" w14:paraId="2FF5830C" w14:textId="77777777">
        <w:trPr>
          <w:trHeight w:val="266"/>
        </w:trPr>
        <w:tc>
          <w:tcPr>
            <w:tcW w:w="616" w:type="dxa"/>
            <w:tcBorders>
              <w:top w:val="single" w:sz="4" w:space="0" w:color="000000"/>
              <w:left w:val="single" w:sz="4" w:space="0" w:color="000000"/>
              <w:bottom w:val="single" w:sz="4" w:space="0" w:color="000000"/>
              <w:right w:val="single" w:sz="4" w:space="0" w:color="000000"/>
            </w:tcBorders>
            <w:shd w:val="clear" w:color="auto" w:fill="auto"/>
          </w:tcPr>
          <w:p w14:paraId="5AC32CB8"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0C9767DD" w14:textId="77777777" w:rsidR="008D1912" w:rsidRPr="00C9548D" w:rsidRDefault="00ED51A6">
            <w:pPr>
              <w:spacing w:after="120" w:line="276" w:lineRule="auto"/>
              <w:ind w:left="0" w:right="0" w:firstLine="0"/>
              <w:contextualSpacing/>
              <w:jc w:val="left"/>
              <w:rPr>
                <w:color w:val="auto"/>
                <w:sz w:val="24"/>
                <w:szCs w:val="24"/>
              </w:rPr>
            </w:pPr>
            <w:r w:rsidRPr="00C9548D">
              <w:rPr>
                <w:rFonts w:eastAsia="Cambria"/>
                <w:color w:val="auto"/>
                <w:sz w:val="24"/>
                <w:szCs w:val="24"/>
              </w:rPr>
              <w:t xml:space="preserve"> </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14:paraId="277834AC"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4989647B"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36E08CCA" w14:textId="77777777" w:rsidR="008D1912" w:rsidRPr="00C9548D" w:rsidRDefault="00ED51A6">
            <w:pPr>
              <w:spacing w:after="120" w:line="276" w:lineRule="auto"/>
              <w:ind w:left="0" w:right="0" w:firstLine="0"/>
              <w:contextualSpacing/>
              <w:jc w:val="left"/>
              <w:rPr>
                <w:color w:val="auto"/>
                <w:sz w:val="24"/>
                <w:szCs w:val="24"/>
              </w:rPr>
            </w:pPr>
            <w:r w:rsidRPr="00C9548D">
              <w:rPr>
                <w:rFonts w:eastAsia="Cambria"/>
                <w:color w:val="auto"/>
                <w:sz w:val="24"/>
                <w:szCs w:val="24"/>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5F85ED82"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r>
      <w:tr w:rsidR="00C9548D" w:rsidRPr="00C9548D" w14:paraId="674F6DA3" w14:textId="77777777">
        <w:trPr>
          <w:trHeight w:val="269"/>
        </w:trPr>
        <w:tc>
          <w:tcPr>
            <w:tcW w:w="616" w:type="dxa"/>
            <w:tcBorders>
              <w:top w:val="single" w:sz="4" w:space="0" w:color="000000"/>
              <w:left w:val="single" w:sz="4" w:space="0" w:color="000000"/>
              <w:bottom w:val="single" w:sz="4" w:space="0" w:color="000000"/>
              <w:right w:val="single" w:sz="4" w:space="0" w:color="000000"/>
            </w:tcBorders>
            <w:shd w:val="clear" w:color="auto" w:fill="auto"/>
          </w:tcPr>
          <w:p w14:paraId="78B12FA2"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407D569C" w14:textId="77777777" w:rsidR="008D1912" w:rsidRPr="00C9548D" w:rsidRDefault="00ED51A6">
            <w:pPr>
              <w:spacing w:after="120" w:line="276" w:lineRule="auto"/>
              <w:ind w:left="0" w:right="0" w:firstLine="0"/>
              <w:contextualSpacing/>
              <w:jc w:val="left"/>
              <w:rPr>
                <w:color w:val="auto"/>
                <w:sz w:val="24"/>
                <w:szCs w:val="24"/>
              </w:rPr>
            </w:pPr>
            <w:r w:rsidRPr="00C9548D">
              <w:rPr>
                <w:rFonts w:eastAsia="Cambria"/>
                <w:color w:val="auto"/>
                <w:sz w:val="24"/>
                <w:szCs w:val="24"/>
              </w:rPr>
              <w:t xml:space="preserve"> </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14:paraId="237062C9"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98A70C5"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3F14EE70" w14:textId="77777777" w:rsidR="008D1912" w:rsidRPr="00C9548D" w:rsidRDefault="00ED51A6">
            <w:pPr>
              <w:spacing w:after="120" w:line="276" w:lineRule="auto"/>
              <w:ind w:left="0" w:right="0" w:firstLine="0"/>
              <w:contextualSpacing/>
              <w:jc w:val="left"/>
              <w:rPr>
                <w:color w:val="auto"/>
                <w:sz w:val="24"/>
                <w:szCs w:val="24"/>
              </w:rPr>
            </w:pPr>
            <w:r w:rsidRPr="00C9548D">
              <w:rPr>
                <w:rFonts w:eastAsia="Cambria"/>
                <w:color w:val="auto"/>
                <w:sz w:val="24"/>
                <w:szCs w:val="24"/>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210C135C" w14:textId="77777777" w:rsidR="008D1912" w:rsidRPr="00C9548D" w:rsidRDefault="00ED51A6">
            <w:pPr>
              <w:spacing w:after="120" w:line="276" w:lineRule="auto"/>
              <w:ind w:left="2" w:right="0" w:firstLine="0"/>
              <w:contextualSpacing/>
              <w:jc w:val="left"/>
              <w:rPr>
                <w:color w:val="auto"/>
                <w:sz w:val="24"/>
                <w:szCs w:val="24"/>
              </w:rPr>
            </w:pPr>
            <w:r w:rsidRPr="00C9548D">
              <w:rPr>
                <w:rFonts w:eastAsia="Cambria"/>
                <w:color w:val="auto"/>
                <w:sz w:val="24"/>
                <w:szCs w:val="24"/>
              </w:rPr>
              <w:t xml:space="preserve"> </w:t>
            </w:r>
          </w:p>
        </w:tc>
      </w:tr>
    </w:tbl>
    <w:p w14:paraId="6D2DEF69" w14:textId="77777777" w:rsidR="008D1912" w:rsidRPr="00C9548D" w:rsidRDefault="00ED51A6">
      <w:pPr>
        <w:spacing w:after="120" w:line="276" w:lineRule="auto"/>
        <w:ind w:left="58" w:right="0" w:firstLine="0"/>
        <w:contextualSpacing/>
        <w:jc w:val="left"/>
        <w:rPr>
          <w:color w:val="auto"/>
          <w:sz w:val="24"/>
          <w:szCs w:val="24"/>
        </w:rPr>
      </w:pPr>
      <w:r w:rsidRPr="00C9548D">
        <w:rPr>
          <w:rFonts w:eastAsia="Cambria"/>
          <w:color w:val="auto"/>
          <w:sz w:val="24"/>
          <w:szCs w:val="24"/>
        </w:rPr>
        <w:t xml:space="preserve"> </w:t>
      </w:r>
    </w:p>
    <w:p w14:paraId="16469040" w14:textId="77777777" w:rsidR="008D1912" w:rsidRPr="00C9548D" w:rsidRDefault="00ED51A6">
      <w:pPr>
        <w:spacing w:after="120" w:line="276" w:lineRule="auto"/>
        <w:ind w:left="53" w:right="126" w:hanging="10"/>
        <w:contextualSpacing/>
        <w:jc w:val="center"/>
        <w:rPr>
          <w:color w:val="auto"/>
          <w:sz w:val="24"/>
          <w:szCs w:val="24"/>
        </w:rPr>
      </w:pPr>
      <w:r w:rsidRPr="00C9548D">
        <w:rPr>
          <w:rFonts w:eastAsia="Cambria"/>
          <w:color w:val="auto"/>
          <w:sz w:val="24"/>
          <w:szCs w:val="24"/>
        </w:rPr>
        <w:t>……………………………………………………………………………..……………….</w:t>
      </w:r>
    </w:p>
    <w:p w14:paraId="2C189987" w14:textId="77777777" w:rsidR="008D1912" w:rsidRPr="00C9548D" w:rsidRDefault="00ED51A6">
      <w:pPr>
        <w:spacing w:after="120" w:line="276" w:lineRule="auto"/>
        <w:ind w:left="53" w:right="704" w:hanging="10"/>
        <w:contextualSpacing/>
        <w:jc w:val="center"/>
        <w:rPr>
          <w:i/>
          <w:iCs/>
          <w:color w:val="auto"/>
          <w:szCs w:val="20"/>
        </w:rPr>
      </w:pPr>
      <w:r w:rsidRPr="00C9548D">
        <w:rPr>
          <w:rFonts w:eastAsia="Cambria"/>
          <w:i/>
          <w:iCs/>
          <w:color w:val="auto"/>
          <w:szCs w:val="20"/>
        </w:rPr>
        <w:t>data i podpis osoby uprawnionej do złożenia oświadczenia w imieniu Wykonawcy/Podwykonawcy</w:t>
      </w:r>
    </w:p>
    <w:p w14:paraId="46C6A550" w14:textId="77777777" w:rsidR="008D1912" w:rsidRPr="00C9548D" w:rsidRDefault="00ED51A6">
      <w:pPr>
        <w:spacing w:after="120" w:line="276" w:lineRule="auto"/>
        <w:ind w:left="58" w:right="0" w:firstLine="0"/>
        <w:contextualSpacing/>
        <w:jc w:val="left"/>
        <w:rPr>
          <w:color w:val="auto"/>
          <w:sz w:val="24"/>
          <w:szCs w:val="24"/>
        </w:rPr>
      </w:pPr>
      <w:r w:rsidRPr="00C9548D">
        <w:rPr>
          <w:rFonts w:eastAsia="Cambria"/>
          <w:color w:val="auto"/>
          <w:sz w:val="24"/>
          <w:szCs w:val="24"/>
        </w:rPr>
        <w:t xml:space="preserve"> </w:t>
      </w:r>
    </w:p>
    <w:p w14:paraId="4DC0BCA9" w14:textId="3051B83D" w:rsidR="008D1912" w:rsidRPr="00C9548D" w:rsidRDefault="00ED51A6" w:rsidP="00FF2B18">
      <w:pPr>
        <w:numPr>
          <w:ilvl w:val="0"/>
          <w:numId w:val="34"/>
        </w:numPr>
        <w:spacing w:after="120" w:line="276" w:lineRule="auto"/>
        <w:ind w:right="126" w:hanging="408"/>
        <w:contextualSpacing/>
        <w:rPr>
          <w:color w:val="auto"/>
        </w:rPr>
      </w:pPr>
      <w:r w:rsidRPr="00C9548D">
        <w:rPr>
          <w:rFonts w:eastAsia="Cambria"/>
          <w:color w:val="auto"/>
          <w:sz w:val="24"/>
          <w:szCs w:val="24"/>
        </w:rPr>
        <w:t>Oświadczam, iż zostałem poinformowany, że za składanie fałszywych oświadczeń, zgodnie z art. 233 § 1 ustawy z dnia 6 czerwca 1997 r. - Kodeks karny (</w:t>
      </w:r>
      <w:proofErr w:type="spellStart"/>
      <w:r w:rsidRPr="00C9548D">
        <w:rPr>
          <w:rFonts w:eastAsia="Cambria"/>
          <w:color w:val="auto"/>
          <w:sz w:val="24"/>
          <w:szCs w:val="24"/>
        </w:rPr>
        <w:t>t.</w:t>
      </w:r>
      <w:hyperlink r:id="rId23">
        <w:r w:rsidRPr="00C9548D">
          <w:rPr>
            <w:rFonts w:eastAsia="Cambria"/>
            <w:color w:val="auto"/>
            <w:sz w:val="24"/>
            <w:szCs w:val="24"/>
          </w:rPr>
          <w:t>j.</w:t>
        </w:r>
      </w:hyperlink>
      <w:hyperlink r:id="rId24">
        <w:r w:rsidRPr="00C9548D">
          <w:rPr>
            <w:color w:val="auto"/>
            <w:sz w:val="24"/>
            <w:szCs w:val="24"/>
            <w:shd w:val="clear" w:color="auto" w:fill="F6F6F6"/>
          </w:rPr>
          <w:t>Dz.U</w:t>
        </w:r>
        <w:proofErr w:type="spellEnd"/>
        <w:r w:rsidRPr="00C9548D">
          <w:rPr>
            <w:color w:val="auto"/>
            <w:sz w:val="24"/>
            <w:szCs w:val="24"/>
            <w:shd w:val="clear" w:color="auto" w:fill="F6F6F6"/>
          </w:rPr>
          <w:t>. 2020 poz. 1444</w:t>
        </w:r>
      </w:hyperlink>
      <w:hyperlink r:id="rId25">
        <w:r w:rsidRPr="00C9548D">
          <w:rPr>
            <w:rFonts w:eastAsia="Times New Roman"/>
            <w:color w:val="auto"/>
            <w:sz w:val="24"/>
            <w:szCs w:val="24"/>
          </w:rPr>
          <w:t xml:space="preserve"> </w:t>
        </w:r>
      </w:hyperlink>
      <w:r w:rsidRPr="00C9548D">
        <w:rPr>
          <w:rFonts w:eastAsia="Times New Roman"/>
          <w:color w:val="auto"/>
          <w:sz w:val="24"/>
          <w:szCs w:val="24"/>
        </w:rPr>
        <w:t xml:space="preserve"> z późn. zm.</w:t>
      </w:r>
      <w:r w:rsidRPr="00C9548D">
        <w:rPr>
          <w:rFonts w:eastAsia="Cambria"/>
          <w:color w:val="auto"/>
          <w:sz w:val="24"/>
          <w:szCs w:val="24"/>
        </w:rPr>
        <w:t xml:space="preserve">), grozi od 6 miesięcy do 8 lat pozbawienia wolności. </w:t>
      </w:r>
    </w:p>
    <w:p w14:paraId="76128DFC" w14:textId="77777777" w:rsidR="008D1912" w:rsidRPr="00C9548D" w:rsidRDefault="00ED51A6">
      <w:pPr>
        <w:spacing w:after="120" w:line="276" w:lineRule="auto"/>
        <w:ind w:left="1938" w:right="0" w:firstLine="0"/>
        <w:contextualSpacing/>
        <w:jc w:val="center"/>
        <w:rPr>
          <w:color w:val="auto"/>
          <w:sz w:val="24"/>
          <w:szCs w:val="24"/>
        </w:rPr>
      </w:pPr>
      <w:r w:rsidRPr="00C9548D">
        <w:rPr>
          <w:rFonts w:eastAsia="Cambria"/>
          <w:color w:val="auto"/>
          <w:sz w:val="24"/>
          <w:szCs w:val="24"/>
        </w:rPr>
        <w:t xml:space="preserve"> </w:t>
      </w:r>
    </w:p>
    <w:p w14:paraId="40DE00A5" w14:textId="77777777" w:rsidR="008D1912" w:rsidRPr="00C9548D" w:rsidRDefault="00ED51A6">
      <w:pPr>
        <w:spacing w:after="120" w:line="276" w:lineRule="auto"/>
        <w:ind w:left="2192" w:right="126" w:hanging="10"/>
        <w:contextualSpacing/>
        <w:jc w:val="right"/>
        <w:rPr>
          <w:color w:val="auto"/>
          <w:sz w:val="24"/>
          <w:szCs w:val="24"/>
        </w:rPr>
      </w:pPr>
      <w:r w:rsidRPr="00C9548D">
        <w:rPr>
          <w:rFonts w:eastAsia="Cambria"/>
          <w:color w:val="auto"/>
          <w:sz w:val="24"/>
          <w:szCs w:val="24"/>
        </w:rPr>
        <w:t xml:space="preserve">      …………………………………………………………………………….. </w:t>
      </w:r>
    </w:p>
    <w:p w14:paraId="1FCB9CC6" w14:textId="77777777" w:rsidR="008D1912" w:rsidRPr="00C9548D" w:rsidRDefault="00ED51A6">
      <w:pPr>
        <w:spacing w:after="120" w:line="276" w:lineRule="auto"/>
        <w:ind w:left="2268" w:right="1134" w:hanging="10"/>
        <w:contextualSpacing/>
        <w:jc w:val="right"/>
        <w:rPr>
          <w:rFonts w:eastAsia="Cambria"/>
          <w:i/>
          <w:iCs/>
          <w:color w:val="auto"/>
          <w:szCs w:val="20"/>
        </w:rPr>
      </w:pPr>
      <w:r w:rsidRPr="00C9548D">
        <w:rPr>
          <w:rFonts w:eastAsia="Cambria"/>
          <w:color w:val="auto"/>
          <w:szCs w:val="20"/>
        </w:rPr>
        <w:t xml:space="preserve">      </w:t>
      </w:r>
      <w:r w:rsidRPr="00C9548D">
        <w:rPr>
          <w:rFonts w:eastAsia="Cambria"/>
          <w:i/>
          <w:iCs/>
          <w:color w:val="auto"/>
          <w:szCs w:val="20"/>
        </w:rPr>
        <w:t>data i podpis osoby uprawnionej do złożenia oświadczenia          w imieniu Wykonawcy/Podwykonawcy</w:t>
      </w:r>
    </w:p>
    <w:p w14:paraId="614A21CF" w14:textId="77777777" w:rsidR="008D1912" w:rsidRPr="00C9548D" w:rsidRDefault="008D1912">
      <w:pPr>
        <w:spacing w:after="120" w:line="276" w:lineRule="auto"/>
        <w:ind w:left="2268" w:right="1134" w:hanging="10"/>
        <w:contextualSpacing/>
        <w:jc w:val="center"/>
        <w:rPr>
          <w:color w:val="auto"/>
          <w:sz w:val="24"/>
          <w:szCs w:val="24"/>
        </w:rPr>
      </w:pPr>
    </w:p>
    <w:p w14:paraId="73FFDFC8" w14:textId="77777777" w:rsidR="008D1912" w:rsidRPr="00C9548D" w:rsidRDefault="00ED51A6" w:rsidP="00FF2B18">
      <w:pPr>
        <w:numPr>
          <w:ilvl w:val="0"/>
          <w:numId w:val="34"/>
        </w:numPr>
        <w:spacing w:after="120" w:line="276" w:lineRule="auto"/>
        <w:ind w:right="126" w:hanging="408"/>
        <w:contextualSpacing/>
        <w:rPr>
          <w:color w:val="auto"/>
          <w:sz w:val="24"/>
          <w:szCs w:val="24"/>
        </w:rPr>
      </w:pPr>
      <w:r w:rsidRPr="00C9548D">
        <w:rPr>
          <w:rFonts w:eastAsia="Cambria"/>
          <w:color w:val="auto"/>
          <w:sz w:val="24"/>
          <w:szCs w:val="24"/>
        </w:rPr>
        <w:t xml:space="preserve">W dniu …………….. Wykonawca/Podwykonawca: </w:t>
      </w:r>
    </w:p>
    <w:p w14:paraId="3A38F6D7" w14:textId="77777777" w:rsidR="008D1912" w:rsidRPr="00C9548D" w:rsidRDefault="00ED51A6">
      <w:pPr>
        <w:spacing w:after="120" w:line="276" w:lineRule="auto"/>
        <w:ind w:left="929" w:right="126" w:hanging="10"/>
        <w:contextualSpacing/>
        <w:jc w:val="center"/>
        <w:rPr>
          <w:color w:val="auto"/>
          <w:sz w:val="24"/>
          <w:szCs w:val="24"/>
        </w:rPr>
      </w:pPr>
      <w:r w:rsidRPr="00C9548D">
        <w:rPr>
          <w:rFonts w:eastAsia="Cambria"/>
          <w:color w:val="auto"/>
          <w:sz w:val="24"/>
          <w:szCs w:val="24"/>
        </w:rPr>
        <w:t>……………………………………………………………….……………………………</w:t>
      </w:r>
      <w:r w:rsidRPr="00C9548D">
        <w:rPr>
          <w:rFonts w:eastAsia="Cambria"/>
          <w:i/>
          <w:iCs/>
          <w:color w:val="auto"/>
          <w:szCs w:val="20"/>
        </w:rPr>
        <w:t>dokładne określenie podmiotu składającego oświadczenie, nazwa Wykonawcy/Podwykonawcy</w:t>
      </w:r>
      <w:r w:rsidRPr="00C9548D">
        <w:rPr>
          <w:rFonts w:eastAsia="Cambria"/>
          <w:color w:val="auto"/>
          <w:szCs w:val="20"/>
        </w:rPr>
        <w:t xml:space="preserve"> </w:t>
      </w:r>
    </w:p>
    <w:p w14:paraId="36626142" w14:textId="77777777" w:rsidR="008D1912" w:rsidRPr="00C9548D" w:rsidRDefault="00ED51A6">
      <w:pPr>
        <w:spacing w:after="120" w:line="276" w:lineRule="auto"/>
        <w:ind w:right="704"/>
        <w:contextualSpacing/>
        <w:jc w:val="left"/>
        <w:rPr>
          <w:color w:val="auto"/>
          <w:sz w:val="24"/>
          <w:szCs w:val="24"/>
        </w:rPr>
      </w:pPr>
      <w:r w:rsidRPr="00C9548D">
        <w:rPr>
          <w:rFonts w:eastAsia="Cambria"/>
          <w:color w:val="auto"/>
          <w:sz w:val="24"/>
          <w:szCs w:val="24"/>
        </w:rPr>
        <w:t xml:space="preserve">przedłożył do wglądu dokument w postaci:  </w:t>
      </w:r>
    </w:p>
    <w:p w14:paraId="773A01EE" w14:textId="77777777" w:rsidR="008D1912" w:rsidRPr="00C9548D" w:rsidRDefault="00ED51A6" w:rsidP="00FF2B18">
      <w:pPr>
        <w:pStyle w:val="Akapitzlist"/>
        <w:numPr>
          <w:ilvl w:val="0"/>
          <w:numId w:val="40"/>
        </w:numPr>
        <w:spacing w:after="120" w:line="276" w:lineRule="auto"/>
        <w:ind w:right="126"/>
        <w:rPr>
          <w:color w:val="auto"/>
          <w:sz w:val="24"/>
          <w:szCs w:val="24"/>
        </w:rPr>
      </w:pPr>
      <w:r w:rsidRPr="00C9548D">
        <w:rPr>
          <w:rFonts w:eastAsia="Cambria"/>
          <w:color w:val="auto"/>
          <w:sz w:val="24"/>
          <w:szCs w:val="24"/>
        </w:rPr>
        <w:t xml:space="preserve">Tak/Nie- poświadczoną za zgodność z oryginałem odpowiednio przez wykonawcę lub podwykonawcę kopię umowy/umów o pracę osób, do których odnosi się Obowiązek Zatrudnienia wraz z dokumentem regulującym zakres obowiązków, jeżeli został sporządzony).  </w:t>
      </w:r>
    </w:p>
    <w:p w14:paraId="07690951" w14:textId="77777777" w:rsidR="008D1912" w:rsidRPr="00C9548D" w:rsidRDefault="00ED51A6">
      <w:pPr>
        <w:spacing w:after="120" w:line="276" w:lineRule="auto"/>
        <w:ind w:left="53" w:right="126" w:hanging="10"/>
        <w:contextualSpacing/>
        <w:rPr>
          <w:color w:val="auto"/>
          <w:sz w:val="24"/>
          <w:szCs w:val="24"/>
        </w:rPr>
      </w:pPr>
      <w:r w:rsidRPr="00C9548D">
        <w:rPr>
          <w:rFonts w:eastAsia="Cambria"/>
          <w:color w:val="auto"/>
          <w:sz w:val="24"/>
          <w:szCs w:val="24"/>
        </w:rPr>
        <w:lastRenderedPageBreak/>
        <w:t xml:space="preserve">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639713A8" w14:textId="77777777" w:rsidR="008D1912" w:rsidRPr="00C9548D" w:rsidRDefault="00ED51A6" w:rsidP="00FF2B18">
      <w:pPr>
        <w:pStyle w:val="Akapitzlist"/>
        <w:numPr>
          <w:ilvl w:val="0"/>
          <w:numId w:val="41"/>
        </w:numPr>
        <w:spacing w:after="120" w:line="276" w:lineRule="auto"/>
        <w:ind w:right="0"/>
        <w:rPr>
          <w:color w:val="auto"/>
          <w:sz w:val="24"/>
          <w:szCs w:val="24"/>
        </w:rPr>
      </w:pPr>
      <w:r w:rsidRPr="00C9548D">
        <w:rPr>
          <w:rFonts w:eastAsia="Cambria"/>
          <w:color w:val="auto"/>
          <w:sz w:val="24"/>
          <w:szCs w:val="24"/>
        </w:rPr>
        <w:t xml:space="preserve">Tak/Nie -  dokument potwierdzający zgłoszenie pracownika przez pracodawcę do ubezpieczeń lub opłacenie przez pracodawcę ubezpieczeń pracownika, zanonimizowany w sposób zapewniający ochronę danych osobowych pracowników. Imię i nazwisko pracownika nie podlega anonimizacji. </w:t>
      </w:r>
    </w:p>
    <w:p w14:paraId="35DA0CD1" w14:textId="77777777" w:rsidR="008D1912" w:rsidRPr="00C9548D" w:rsidRDefault="00ED51A6" w:rsidP="00FF2B18">
      <w:pPr>
        <w:pStyle w:val="Akapitzlist"/>
        <w:numPr>
          <w:ilvl w:val="0"/>
          <w:numId w:val="41"/>
        </w:numPr>
        <w:spacing w:after="120" w:line="276" w:lineRule="auto"/>
        <w:ind w:right="126"/>
        <w:rPr>
          <w:color w:val="auto"/>
          <w:sz w:val="24"/>
          <w:szCs w:val="24"/>
        </w:rPr>
      </w:pPr>
      <w:r w:rsidRPr="00C9548D">
        <w:rPr>
          <w:rFonts w:eastAsia="Cambria"/>
          <w:color w:val="auto"/>
          <w:sz w:val="24"/>
          <w:szCs w:val="24"/>
        </w:rPr>
        <w:t xml:space="preserve">Inne………………………………………………………………………………………… </w:t>
      </w:r>
    </w:p>
    <w:p w14:paraId="092A8047" w14:textId="77777777" w:rsidR="008D1912" w:rsidRPr="00C9548D" w:rsidRDefault="00ED51A6">
      <w:pPr>
        <w:spacing w:after="120" w:line="276" w:lineRule="auto"/>
        <w:ind w:left="43" w:right="126" w:firstLine="0"/>
        <w:contextualSpacing/>
        <w:jc w:val="center"/>
        <w:rPr>
          <w:rFonts w:eastAsia="Cambria"/>
          <w:i/>
          <w:iCs/>
          <w:color w:val="auto"/>
          <w:szCs w:val="20"/>
        </w:rPr>
      </w:pPr>
      <w:r w:rsidRPr="00C9548D">
        <w:rPr>
          <w:rFonts w:eastAsia="Cambria"/>
          <w:i/>
          <w:iCs/>
          <w:color w:val="auto"/>
          <w:szCs w:val="20"/>
        </w:rPr>
        <w:t>określenie dokumentu</w:t>
      </w:r>
    </w:p>
    <w:p w14:paraId="3E87C8CF" w14:textId="77777777" w:rsidR="008D1912" w:rsidRPr="00C9548D" w:rsidRDefault="00ED51A6">
      <w:pPr>
        <w:spacing w:after="120" w:line="276" w:lineRule="auto"/>
        <w:ind w:left="43" w:right="126" w:firstLine="0"/>
        <w:contextualSpacing/>
        <w:rPr>
          <w:color w:val="auto"/>
          <w:sz w:val="24"/>
          <w:szCs w:val="24"/>
        </w:rPr>
      </w:pPr>
      <w:r w:rsidRPr="00C9548D">
        <w:rPr>
          <w:rFonts w:eastAsia="Cambria"/>
          <w:color w:val="auto"/>
          <w:sz w:val="24"/>
          <w:szCs w:val="24"/>
        </w:rPr>
        <w:t xml:space="preserve">potwierdzający wymogi zatrudnienia osób na podstawie umowy o pracę - zgodnie z umową z dnia ………...............r, znak:………… </w:t>
      </w:r>
    </w:p>
    <w:p w14:paraId="7A2F7CB2" w14:textId="77777777" w:rsidR="008D1912" w:rsidRPr="00C9548D" w:rsidRDefault="00ED51A6">
      <w:pPr>
        <w:spacing w:after="120" w:line="276" w:lineRule="auto"/>
        <w:ind w:left="58" w:right="0" w:firstLine="0"/>
        <w:contextualSpacing/>
        <w:jc w:val="left"/>
        <w:rPr>
          <w:color w:val="auto"/>
          <w:sz w:val="24"/>
          <w:szCs w:val="24"/>
        </w:rPr>
      </w:pPr>
      <w:r w:rsidRPr="00C9548D">
        <w:rPr>
          <w:rFonts w:eastAsia="Cambria"/>
          <w:color w:val="auto"/>
          <w:sz w:val="24"/>
          <w:szCs w:val="24"/>
        </w:rPr>
        <w:t xml:space="preserve">                                                                               </w:t>
      </w:r>
    </w:p>
    <w:p w14:paraId="0ACFAE28" w14:textId="77777777" w:rsidR="008D1912" w:rsidRPr="00C9548D" w:rsidRDefault="00ED51A6">
      <w:pPr>
        <w:tabs>
          <w:tab w:val="center" w:pos="1640"/>
          <w:tab w:val="center" w:pos="5472"/>
        </w:tabs>
        <w:spacing w:after="120" w:line="276" w:lineRule="auto"/>
        <w:ind w:left="0" w:right="0" w:firstLine="0"/>
        <w:contextualSpacing/>
        <w:jc w:val="left"/>
        <w:rPr>
          <w:color w:val="auto"/>
          <w:sz w:val="24"/>
          <w:szCs w:val="24"/>
        </w:rPr>
      </w:pPr>
      <w:r w:rsidRPr="00C9548D">
        <w:rPr>
          <w:rFonts w:eastAsia="Calibri"/>
          <w:color w:val="auto"/>
          <w:sz w:val="24"/>
          <w:szCs w:val="24"/>
        </w:rPr>
        <w:tab/>
        <w:t xml:space="preserve">           </w:t>
      </w:r>
      <w:r w:rsidRPr="00C9548D">
        <w:rPr>
          <w:rFonts w:eastAsia="Cambria"/>
          <w:color w:val="auto"/>
          <w:sz w:val="24"/>
          <w:szCs w:val="24"/>
        </w:rPr>
        <w:t xml:space="preserve">………………………………. </w:t>
      </w:r>
      <w:r w:rsidRPr="00C9548D">
        <w:rPr>
          <w:rFonts w:eastAsia="Cambria"/>
          <w:color w:val="auto"/>
          <w:sz w:val="24"/>
          <w:szCs w:val="24"/>
        </w:rPr>
        <w:tab/>
        <w:t xml:space="preserve">                               ………………….………… , </w:t>
      </w:r>
    </w:p>
    <w:p w14:paraId="5C58E0D0" w14:textId="77777777" w:rsidR="008D1912" w:rsidRPr="00C9548D" w:rsidRDefault="00ED51A6">
      <w:pPr>
        <w:spacing w:after="120" w:line="276" w:lineRule="auto"/>
        <w:ind w:left="634" w:right="1678" w:hanging="10"/>
        <w:contextualSpacing/>
        <w:jc w:val="left"/>
        <w:rPr>
          <w:rFonts w:eastAsia="Cambria"/>
          <w:i/>
          <w:iCs/>
          <w:color w:val="auto"/>
          <w:szCs w:val="20"/>
        </w:rPr>
      </w:pPr>
      <w:r w:rsidRPr="00C9548D">
        <w:rPr>
          <w:rFonts w:eastAsia="Cambria"/>
          <w:i/>
          <w:iCs/>
          <w:color w:val="auto"/>
          <w:szCs w:val="20"/>
        </w:rPr>
        <w:t xml:space="preserve">data i podpis osoby uprawnionej    </w:t>
      </w:r>
    </w:p>
    <w:p w14:paraId="58B572D0" w14:textId="77777777" w:rsidR="008D1912" w:rsidRPr="00C9548D" w:rsidRDefault="00ED51A6">
      <w:pPr>
        <w:spacing w:after="120" w:line="276" w:lineRule="auto"/>
        <w:ind w:left="634" w:right="55" w:hanging="10"/>
        <w:contextualSpacing/>
        <w:jc w:val="left"/>
        <w:rPr>
          <w:i/>
          <w:iCs/>
          <w:color w:val="auto"/>
          <w:szCs w:val="20"/>
        </w:rPr>
      </w:pPr>
      <w:r w:rsidRPr="00C9548D">
        <w:rPr>
          <w:rFonts w:eastAsia="Cambria"/>
          <w:i/>
          <w:iCs/>
          <w:color w:val="auto"/>
          <w:szCs w:val="20"/>
        </w:rPr>
        <w:t>do złożenia oświadczenia                                               data i podpis osób ze strony Zamawiającego</w:t>
      </w:r>
    </w:p>
    <w:p w14:paraId="44027AF1" w14:textId="77777777" w:rsidR="008D1912" w:rsidRPr="00C9548D" w:rsidRDefault="00ED51A6">
      <w:pPr>
        <w:spacing w:after="120" w:line="276" w:lineRule="auto"/>
        <w:ind w:left="624" w:right="0" w:firstLine="0"/>
        <w:contextualSpacing/>
        <w:jc w:val="left"/>
        <w:rPr>
          <w:rFonts w:eastAsia="Cambria"/>
          <w:i/>
          <w:iCs/>
          <w:color w:val="auto"/>
          <w:szCs w:val="20"/>
        </w:rPr>
      </w:pPr>
      <w:r w:rsidRPr="00C9548D">
        <w:rPr>
          <w:rFonts w:eastAsia="Cambria"/>
          <w:i/>
          <w:iCs/>
          <w:color w:val="auto"/>
          <w:szCs w:val="20"/>
        </w:rPr>
        <w:t>w imieniu Wykonawcy/Podwykonawcy</w:t>
      </w:r>
    </w:p>
    <w:p w14:paraId="2E33402D" w14:textId="77777777" w:rsidR="008D1912" w:rsidRPr="00C9548D" w:rsidRDefault="008D1912">
      <w:pPr>
        <w:spacing w:after="120" w:line="276" w:lineRule="auto"/>
        <w:ind w:left="624" w:right="0" w:firstLine="0"/>
        <w:contextualSpacing/>
        <w:jc w:val="left"/>
        <w:rPr>
          <w:rFonts w:eastAsia="Cambria"/>
          <w:i/>
          <w:iCs/>
          <w:color w:val="auto"/>
          <w:szCs w:val="20"/>
        </w:rPr>
      </w:pPr>
    </w:p>
    <w:p w14:paraId="7F31C2E7" w14:textId="77777777" w:rsidR="008D1912" w:rsidRPr="00C9548D" w:rsidRDefault="00ED51A6">
      <w:pPr>
        <w:spacing w:after="120" w:line="276" w:lineRule="auto"/>
        <w:ind w:left="624" w:right="0" w:firstLine="0"/>
        <w:contextualSpacing/>
        <w:jc w:val="left"/>
        <w:rPr>
          <w:color w:val="auto"/>
          <w:szCs w:val="20"/>
        </w:rPr>
      </w:pPr>
      <w:r w:rsidRPr="00C9548D">
        <w:rPr>
          <w:rFonts w:eastAsia="Cambria"/>
          <w:i/>
          <w:color w:val="auto"/>
          <w:sz w:val="16"/>
          <w:szCs w:val="16"/>
        </w:rPr>
        <w:t xml:space="preserve"> </w:t>
      </w:r>
      <w:r w:rsidRPr="00C9548D">
        <w:rPr>
          <w:rFonts w:eastAsia="Cambria"/>
          <w:color w:val="auto"/>
          <w:szCs w:val="20"/>
        </w:rPr>
        <w:t xml:space="preserve">* -nie potrzebne skreślić </w:t>
      </w:r>
    </w:p>
    <w:p w14:paraId="330F1FD7" w14:textId="77777777" w:rsidR="008D1912" w:rsidRPr="00C9548D" w:rsidRDefault="00ED51A6">
      <w:pPr>
        <w:spacing w:after="120" w:line="276" w:lineRule="auto"/>
        <w:ind w:left="0" w:right="94" w:firstLine="0"/>
        <w:contextualSpacing/>
        <w:jc w:val="right"/>
        <w:rPr>
          <w:color w:val="auto"/>
          <w:sz w:val="24"/>
          <w:szCs w:val="24"/>
        </w:rPr>
      </w:pPr>
      <w:r w:rsidRPr="00C9548D">
        <w:rPr>
          <w:rFonts w:eastAsia="Cambria"/>
          <w:color w:val="auto"/>
          <w:sz w:val="24"/>
          <w:szCs w:val="24"/>
        </w:rPr>
        <w:t xml:space="preserve"> </w:t>
      </w:r>
    </w:p>
    <w:p w14:paraId="664541C3" w14:textId="77777777" w:rsidR="008D1912" w:rsidRPr="00C9548D" w:rsidRDefault="00ED51A6">
      <w:pPr>
        <w:spacing w:after="120" w:line="276" w:lineRule="auto"/>
        <w:ind w:left="0" w:right="94" w:firstLine="0"/>
        <w:contextualSpacing/>
        <w:jc w:val="right"/>
        <w:rPr>
          <w:color w:val="auto"/>
          <w:sz w:val="24"/>
          <w:szCs w:val="24"/>
        </w:rPr>
      </w:pPr>
      <w:r w:rsidRPr="00C9548D">
        <w:rPr>
          <w:rFonts w:eastAsia="Cambria"/>
          <w:color w:val="auto"/>
          <w:sz w:val="24"/>
          <w:szCs w:val="24"/>
        </w:rPr>
        <w:t xml:space="preserve"> </w:t>
      </w:r>
    </w:p>
    <w:p w14:paraId="09F8BAB2" w14:textId="77777777" w:rsidR="008D1912" w:rsidRPr="00C9548D" w:rsidRDefault="00ED51A6">
      <w:pPr>
        <w:spacing w:after="120" w:line="276" w:lineRule="auto"/>
        <w:ind w:left="58" w:right="0" w:firstLine="0"/>
        <w:contextualSpacing/>
        <w:jc w:val="left"/>
        <w:rPr>
          <w:color w:val="auto"/>
          <w:sz w:val="24"/>
          <w:szCs w:val="24"/>
        </w:rPr>
      </w:pPr>
      <w:r w:rsidRPr="00C9548D">
        <w:rPr>
          <w:i/>
          <w:color w:val="auto"/>
          <w:sz w:val="24"/>
          <w:szCs w:val="24"/>
        </w:rPr>
        <w:t xml:space="preserve"> </w:t>
      </w:r>
    </w:p>
    <w:p w14:paraId="261F04E0" w14:textId="77777777" w:rsidR="008D1912" w:rsidRPr="00C9548D" w:rsidRDefault="00ED51A6">
      <w:pPr>
        <w:spacing w:after="120" w:line="259" w:lineRule="auto"/>
        <w:ind w:left="0" w:right="0" w:firstLine="0"/>
        <w:contextualSpacing/>
        <w:jc w:val="left"/>
        <w:rPr>
          <w:color w:val="auto"/>
          <w:sz w:val="24"/>
          <w:szCs w:val="24"/>
        </w:rPr>
      </w:pPr>
      <w:r w:rsidRPr="00C9548D">
        <w:rPr>
          <w:color w:val="auto"/>
        </w:rPr>
        <w:br w:type="page"/>
      </w:r>
    </w:p>
    <w:p w14:paraId="0F0AC06C" w14:textId="77777777" w:rsidR="008D1912" w:rsidRPr="00C9548D" w:rsidRDefault="00ED51A6">
      <w:pPr>
        <w:spacing w:after="120" w:line="276" w:lineRule="auto"/>
        <w:ind w:left="194" w:right="130" w:hanging="10"/>
        <w:contextualSpacing/>
        <w:jc w:val="right"/>
        <w:rPr>
          <w:color w:val="auto"/>
          <w:sz w:val="24"/>
          <w:szCs w:val="24"/>
        </w:rPr>
      </w:pPr>
      <w:r w:rsidRPr="00C9548D">
        <w:rPr>
          <w:color w:val="auto"/>
          <w:sz w:val="24"/>
          <w:szCs w:val="24"/>
        </w:rPr>
        <w:lastRenderedPageBreak/>
        <w:t xml:space="preserve">Załącznik do umowy z dnia …………………..  </w:t>
      </w:r>
    </w:p>
    <w:p w14:paraId="2A84A7CF" w14:textId="77777777" w:rsidR="008D1912" w:rsidRPr="00C9548D" w:rsidRDefault="008D1912">
      <w:pPr>
        <w:spacing w:after="120" w:line="276" w:lineRule="auto"/>
        <w:contextualSpacing/>
        <w:jc w:val="center"/>
        <w:rPr>
          <w:b/>
          <w:color w:val="auto"/>
          <w:sz w:val="24"/>
          <w:szCs w:val="24"/>
        </w:rPr>
      </w:pPr>
    </w:p>
    <w:p w14:paraId="3E2668FF" w14:textId="77777777" w:rsidR="008D1912" w:rsidRPr="00C9548D" w:rsidRDefault="00ED51A6">
      <w:pPr>
        <w:spacing w:after="120" w:line="276" w:lineRule="auto"/>
        <w:contextualSpacing/>
        <w:jc w:val="center"/>
        <w:rPr>
          <w:rFonts w:eastAsia="Times New Roman"/>
          <w:b/>
          <w:color w:val="auto"/>
          <w:sz w:val="24"/>
          <w:szCs w:val="24"/>
        </w:rPr>
      </w:pPr>
      <w:r w:rsidRPr="00C9548D">
        <w:rPr>
          <w:b/>
          <w:color w:val="auto"/>
          <w:sz w:val="24"/>
          <w:szCs w:val="24"/>
        </w:rPr>
        <w:t xml:space="preserve">Karta gwarancyjna </w:t>
      </w:r>
      <w:r w:rsidRPr="00C9548D">
        <w:rPr>
          <w:rStyle w:val="Zakotwiczenieprzypisudolnego"/>
          <w:b/>
          <w:color w:val="auto"/>
          <w:sz w:val="24"/>
          <w:szCs w:val="24"/>
        </w:rPr>
        <w:footnoteReference w:id="1"/>
      </w:r>
    </w:p>
    <w:p w14:paraId="6296CC56" w14:textId="77777777" w:rsidR="008D1912" w:rsidRPr="00C9548D" w:rsidRDefault="00ED51A6">
      <w:pPr>
        <w:pStyle w:val="Tytu"/>
        <w:spacing w:after="120" w:line="276" w:lineRule="auto"/>
        <w:contextualSpacing/>
        <w:rPr>
          <w:rFonts w:ascii="Arial" w:hAnsi="Arial" w:cs="Arial"/>
          <w:b/>
          <w:szCs w:val="24"/>
        </w:rPr>
      </w:pPr>
      <w:r w:rsidRPr="00C9548D">
        <w:rPr>
          <w:rFonts w:ascii="Arial" w:hAnsi="Arial" w:cs="Arial"/>
          <w:b/>
          <w:szCs w:val="24"/>
        </w:rPr>
        <w:t>obiektu budowlanego wykonanych</w:t>
      </w:r>
      <w:r w:rsidRPr="00C9548D">
        <w:rPr>
          <w:rFonts w:ascii="Arial" w:hAnsi="Arial" w:cs="Arial"/>
          <w:b/>
          <w:szCs w:val="24"/>
        </w:rPr>
        <w:br/>
        <w:t xml:space="preserve">robót w okresie gwarancji </w:t>
      </w:r>
    </w:p>
    <w:p w14:paraId="4E29E6F1" w14:textId="77777777" w:rsidR="008D1912" w:rsidRPr="00C9548D" w:rsidRDefault="008D1912">
      <w:pPr>
        <w:spacing w:after="120" w:line="276" w:lineRule="auto"/>
        <w:contextualSpacing/>
        <w:jc w:val="center"/>
        <w:rPr>
          <w:color w:val="auto"/>
          <w:sz w:val="24"/>
          <w:szCs w:val="24"/>
        </w:rPr>
      </w:pPr>
    </w:p>
    <w:p w14:paraId="388D9460" w14:textId="77777777" w:rsidR="008D1912" w:rsidRPr="00C9548D" w:rsidRDefault="00ED51A6">
      <w:pPr>
        <w:spacing w:after="120" w:line="276" w:lineRule="auto"/>
        <w:contextualSpacing/>
        <w:jc w:val="center"/>
        <w:rPr>
          <w:color w:val="auto"/>
          <w:sz w:val="24"/>
          <w:szCs w:val="24"/>
        </w:rPr>
      </w:pPr>
      <w:r w:rsidRPr="00C9548D">
        <w:rPr>
          <w:color w:val="auto"/>
          <w:sz w:val="24"/>
          <w:szCs w:val="24"/>
        </w:rPr>
        <w:t>sporządzona w dniu ..................................r.</w:t>
      </w:r>
    </w:p>
    <w:p w14:paraId="2A820523" w14:textId="77777777" w:rsidR="008D1912" w:rsidRPr="00C9548D" w:rsidRDefault="008D1912">
      <w:pPr>
        <w:spacing w:after="120" w:line="276" w:lineRule="auto"/>
        <w:contextualSpacing/>
        <w:jc w:val="center"/>
        <w:rPr>
          <w:color w:val="auto"/>
          <w:sz w:val="24"/>
          <w:szCs w:val="24"/>
        </w:rPr>
      </w:pPr>
    </w:p>
    <w:p w14:paraId="590BD685" w14:textId="77777777" w:rsidR="008D1912" w:rsidRPr="00C9548D" w:rsidRDefault="00ED51A6" w:rsidP="00FF2B18">
      <w:pPr>
        <w:numPr>
          <w:ilvl w:val="0"/>
          <w:numId w:val="42"/>
        </w:numPr>
        <w:spacing w:after="120" w:line="276" w:lineRule="auto"/>
        <w:ind w:left="426" w:right="0" w:hanging="426"/>
        <w:contextualSpacing/>
        <w:rPr>
          <w:b/>
          <w:color w:val="auto"/>
          <w:sz w:val="24"/>
          <w:szCs w:val="24"/>
        </w:rPr>
      </w:pPr>
      <w:r w:rsidRPr="00C9548D">
        <w:rPr>
          <w:b/>
          <w:color w:val="auto"/>
          <w:sz w:val="24"/>
          <w:szCs w:val="24"/>
        </w:rPr>
        <w:t>Strony:</w:t>
      </w:r>
    </w:p>
    <w:p w14:paraId="36319F1C" w14:textId="77777777" w:rsidR="008D1912" w:rsidRPr="00C9548D" w:rsidRDefault="008D1912">
      <w:pPr>
        <w:spacing w:after="120" w:line="276" w:lineRule="auto"/>
        <w:contextualSpacing/>
        <w:rPr>
          <w:color w:val="auto"/>
          <w:sz w:val="24"/>
          <w:szCs w:val="24"/>
        </w:rPr>
      </w:pPr>
    </w:p>
    <w:p w14:paraId="28B1B324" w14:textId="77777777" w:rsidR="008D1912" w:rsidRPr="00C9548D" w:rsidRDefault="00ED51A6">
      <w:pPr>
        <w:spacing w:after="120" w:line="276" w:lineRule="auto"/>
        <w:ind w:firstLine="66"/>
        <w:contextualSpacing/>
        <w:rPr>
          <w:color w:val="auto"/>
          <w:sz w:val="24"/>
          <w:szCs w:val="24"/>
        </w:rPr>
      </w:pPr>
      <w:r w:rsidRPr="00C9548D">
        <w:rPr>
          <w:color w:val="auto"/>
          <w:sz w:val="24"/>
          <w:szCs w:val="24"/>
        </w:rPr>
        <w:t>Zamawiający ............................................................................................................</w:t>
      </w:r>
    </w:p>
    <w:p w14:paraId="443227DF" w14:textId="77777777" w:rsidR="008D1912" w:rsidRPr="00C9548D" w:rsidRDefault="008D1912">
      <w:pPr>
        <w:spacing w:after="120" w:line="276" w:lineRule="auto"/>
        <w:contextualSpacing/>
        <w:rPr>
          <w:color w:val="auto"/>
          <w:sz w:val="24"/>
          <w:szCs w:val="24"/>
        </w:rPr>
      </w:pPr>
    </w:p>
    <w:p w14:paraId="53306DE7" w14:textId="77777777" w:rsidR="008D1912" w:rsidRPr="00C9548D" w:rsidRDefault="00ED51A6">
      <w:pPr>
        <w:spacing w:after="120" w:line="276" w:lineRule="auto"/>
        <w:ind w:firstLine="66"/>
        <w:contextualSpacing/>
        <w:rPr>
          <w:color w:val="auto"/>
          <w:sz w:val="24"/>
          <w:szCs w:val="24"/>
        </w:rPr>
      </w:pPr>
      <w:r w:rsidRPr="00C9548D">
        <w:rPr>
          <w:color w:val="auto"/>
          <w:sz w:val="24"/>
          <w:szCs w:val="24"/>
        </w:rPr>
        <w:t>Gwarant zwany dalej Wykonawcą  ..........................................................................</w:t>
      </w:r>
    </w:p>
    <w:p w14:paraId="03F5133C" w14:textId="77777777" w:rsidR="008D1912" w:rsidRPr="00C9548D" w:rsidRDefault="008D1912">
      <w:pPr>
        <w:spacing w:after="120" w:line="276" w:lineRule="auto"/>
        <w:contextualSpacing/>
        <w:rPr>
          <w:color w:val="auto"/>
          <w:sz w:val="24"/>
          <w:szCs w:val="24"/>
        </w:rPr>
      </w:pPr>
    </w:p>
    <w:p w14:paraId="6BEF8FE1" w14:textId="77777777" w:rsidR="008D1912" w:rsidRPr="00C9548D" w:rsidRDefault="00ED51A6" w:rsidP="00FF2B18">
      <w:pPr>
        <w:numPr>
          <w:ilvl w:val="0"/>
          <w:numId w:val="42"/>
        </w:numPr>
        <w:spacing w:after="120" w:line="276" w:lineRule="auto"/>
        <w:ind w:left="426" w:right="0" w:hanging="426"/>
        <w:contextualSpacing/>
        <w:rPr>
          <w:color w:val="auto"/>
          <w:sz w:val="24"/>
          <w:szCs w:val="24"/>
        </w:rPr>
      </w:pPr>
      <w:r w:rsidRPr="00C9548D">
        <w:rPr>
          <w:b/>
          <w:color w:val="auto"/>
          <w:sz w:val="24"/>
          <w:szCs w:val="24"/>
        </w:rPr>
        <w:t>Przedmiot karty gwarancyjnej:</w:t>
      </w:r>
    </w:p>
    <w:p w14:paraId="606F9596" w14:textId="77777777" w:rsidR="008D1912" w:rsidRPr="00C9548D" w:rsidRDefault="00ED51A6">
      <w:pPr>
        <w:spacing w:before="240" w:after="120" w:line="276" w:lineRule="auto"/>
        <w:ind w:hanging="36"/>
        <w:contextualSpacing/>
        <w:rPr>
          <w:color w:val="auto"/>
          <w:sz w:val="24"/>
          <w:szCs w:val="24"/>
        </w:rPr>
      </w:pPr>
      <w:r w:rsidRPr="00C9548D">
        <w:rPr>
          <w:color w:val="auto"/>
          <w:sz w:val="24"/>
          <w:szCs w:val="24"/>
        </w:rPr>
        <w:t xml:space="preserve">Gwarancja obejmuje swoim zakresem rzeczowym roboty budowlane, montażowe oraz zainstalowane urządzenia zawarte w przedmiocie umowy (Umowy) </w:t>
      </w:r>
      <w:r w:rsidRPr="00C9548D">
        <w:rPr>
          <w:color w:val="auto"/>
          <w:sz w:val="24"/>
          <w:szCs w:val="24"/>
        </w:rPr>
        <w:br/>
        <w:t xml:space="preserve">nr ..................... z dnia ……………….r. oraz zawartych aneksów  nr ………… </w:t>
      </w:r>
      <w:r w:rsidRPr="00C9548D">
        <w:rPr>
          <w:color w:val="auto"/>
          <w:sz w:val="24"/>
          <w:szCs w:val="24"/>
        </w:rPr>
        <w:br/>
        <w:t xml:space="preserve">z dnia ……………..r. </w:t>
      </w:r>
    </w:p>
    <w:p w14:paraId="33CA763B" w14:textId="77777777" w:rsidR="008D1912" w:rsidRPr="00C9548D" w:rsidRDefault="00ED51A6" w:rsidP="00FF2B18">
      <w:pPr>
        <w:pStyle w:val="Akapitzlist"/>
        <w:numPr>
          <w:ilvl w:val="0"/>
          <w:numId w:val="42"/>
        </w:numPr>
        <w:spacing w:after="120" w:line="276" w:lineRule="auto"/>
        <w:ind w:left="284" w:right="0" w:hanging="284"/>
        <w:rPr>
          <w:b/>
          <w:color w:val="auto"/>
          <w:sz w:val="24"/>
          <w:szCs w:val="24"/>
        </w:rPr>
      </w:pPr>
      <w:r w:rsidRPr="00C9548D">
        <w:rPr>
          <w:b/>
          <w:color w:val="auto"/>
          <w:sz w:val="24"/>
          <w:szCs w:val="24"/>
        </w:rPr>
        <w:t xml:space="preserve">Charakterystyka techniczna przedmiotu, gwarancji została określona </w:t>
      </w:r>
      <w:r w:rsidRPr="00C9548D">
        <w:rPr>
          <w:b/>
          <w:color w:val="auto"/>
          <w:sz w:val="24"/>
          <w:szCs w:val="24"/>
        </w:rPr>
        <w:br/>
        <w:t xml:space="preserve">w Umowie </w:t>
      </w:r>
    </w:p>
    <w:p w14:paraId="79268DFF" w14:textId="77777777" w:rsidR="008D1912" w:rsidRPr="00C9548D" w:rsidRDefault="00ED51A6">
      <w:pPr>
        <w:spacing w:after="120" w:line="276" w:lineRule="auto"/>
        <w:ind w:hanging="462"/>
        <w:contextualSpacing/>
        <w:rPr>
          <w:color w:val="auto"/>
          <w:sz w:val="24"/>
          <w:szCs w:val="24"/>
        </w:rPr>
      </w:pPr>
      <w:r w:rsidRPr="00C9548D">
        <w:rPr>
          <w:b/>
          <w:color w:val="auto"/>
          <w:sz w:val="24"/>
          <w:szCs w:val="24"/>
        </w:rPr>
        <w:t>4. Data bezusterkowego</w:t>
      </w:r>
      <w:r w:rsidRPr="00C9548D">
        <w:rPr>
          <w:b/>
          <w:color w:val="auto"/>
          <w:sz w:val="24"/>
          <w:szCs w:val="24"/>
          <w:vertAlign w:val="superscript"/>
        </w:rPr>
        <w:t>1</w:t>
      </w:r>
      <w:r w:rsidRPr="00C9548D">
        <w:rPr>
          <w:b/>
          <w:color w:val="auto"/>
          <w:sz w:val="24"/>
          <w:szCs w:val="24"/>
        </w:rPr>
        <w:t xml:space="preserve"> odbioru końcowego:</w:t>
      </w:r>
      <w:r w:rsidRPr="00C9548D">
        <w:rPr>
          <w:color w:val="auto"/>
          <w:sz w:val="24"/>
          <w:szCs w:val="24"/>
        </w:rPr>
        <w:t xml:space="preserve"> ………………………r.</w:t>
      </w:r>
    </w:p>
    <w:p w14:paraId="5722644D" w14:textId="77777777" w:rsidR="008D1912" w:rsidRPr="00C9548D" w:rsidRDefault="00ED51A6">
      <w:pPr>
        <w:pStyle w:val="Nagwek1"/>
        <w:spacing w:after="120" w:line="276" w:lineRule="auto"/>
        <w:ind w:right="144" w:hanging="3902"/>
        <w:contextualSpacing/>
        <w:rPr>
          <w:rFonts w:ascii="Arial" w:hAnsi="Arial" w:cs="Arial"/>
          <w:b w:val="0"/>
          <w:color w:val="auto"/>
          <w:sz w:val="24"/>
          <w:szCs w:val="24"/>
        </w:rPr>
      </w:pPr>
      <w:r w:rsidRPr="00C9548D">
        <w:rPr>
          <w:rFonts w:ascii="Arial" w:hAnsi="Arial" w:cs="Arial"/>
          <w:color w:val="auto"/>
          <w:sz w:val="24"/>
          <w:szCs w:val="24"/>
        </w:rPr>
        <w:t>5</w:t>
      </w:r>
      <w:r w:rsidRPr="00C9548D">
        <w:rPr>
          <w:rFonts w:ascii="Arial" w:hAnsi="Arial" w:cs="Arial"/>
          <w:b w:val="0"/>
          <w:color w:val="auto"/>
          <w:sz w:val="24"/>
          <w:szCs w:val="24"/>
        </w:rPr>
        <w:t xml:space="preserve">. </w:t>
      </w:r>
      <w:r w:rsidRPr="00C9548D">
        <w:rPr>
          <w:rFonts w:ascii="Arial" w:hAnsi="Arial" w:cs="Arial"/>
          <w:color w:val="auto"/>
          <w:sz w:val="24"/>
          <w:szCs w:val="24"/>
        </w:rPr>
        <w:t>Ogólne warunki gwarancji jakości:</w:t>
      </w:r>
    </w:p>
    <w:p w14:paraId="5D6EB0C4" w14:textId="77777777" w:rsidR="008D1912" w:rsidRPr="00C9548D" w:rsidRDefault="00ED51A6">
      <w:pPr>
        <w:spacing w:after="120" w:line="276" w:lineRule="auto"/>
        <w:ind w:left="567" w:hanging="567"/>
        <w:contextualSpacing/>
        <w:rPr>
          <w:color w:val="auto"/>
          <w:sz w:val="24"/>
          <w:szCs w:val="24"/>
        </w:rPr>
      </w:pPr>
      <w:r w:rsidRPr="00C9548D">
        <w:rPr>
          <w:color w:val="auto"/>
          <w:sz w:val="24"/>
          <w:szCs w:val="24"/>
        </w:rPr>
        <w:t xml:space="preserve">5.1 </w:t>
      </w:r>
      <w:r w:rsidRPr="00C9548D">
        <w:rPr>
          <w:color w:val="auto"/>
          <w:sz w:val="24"/>
          <w:szCs w:val="24"/>
        </w:rPr>
        <w:tab/>
        <w:t>Wykonawca oświadcza, że objęty niniejszą kartą gwarancyjną przedmiot gwarancji został wykonany zgodnie z warunkami pozwolenia na budowę</w:t>
      </w:r>
      <w:r w:rsidRPr="00C9548D">
        <w:rPr>
          <w:rStyle w:val="Zakotwiczenieprzypisudolnego"/>
          <w:color w:val="auto"/>
          <w:sz w:val="24"/>
          <w:szCs w:val="24"/>
        </w:rPr>
        <w:footnoteReference w:id="2"/>
      </w:r>
      <w:r w:rsidRPr="00C9548D">
        <w:rPr>
          <w:color w:val="auto"/>
          <w:sz w:val="24"/>
          <w:szCs w:val="24"/>
        </w:rPr>
        <w:t>, umową, dokumentacją projektową, zasadami wiedzy technicznej i przepisami techniczno-budowlanymi.</w:t>
      </w:r>
    </w:p>
    <w:p w14:paraId="7A804463" w14:textId="77777777" w:rsidR="008D1912" w:rsidRPr="00C9548D" w:rsidRDefault="00ED51A6">
      <w:pPr>
        <w:spacing w:after="120" w:line="276" w:lineRule="auto"/>
        <w:ind w:left="567" w:hanging="567"/>
        <w:contextualSpacing/>
        <w:rPr>
          <w:color w:val="auto"/>
          <w:sz w:val="24"/>
          <w:szCs w:val="24"/>
        </w:rPr>
      </w:pPr>
      <w:r w:rsidRPr="00C9548D">
        <w:rPr>
          <w:color w:val="auto"/>
          <w:sz w:val="24"/>
          <w:szCs w:val="24"/>
        </w:rPr>
        <w:t xml:space="preserve">5.2 </w:t>
      </w:r>
      <w:r w:rsidRPr="00C9548D">
        <w:rPr>
          <w:color w:val="auto"/>
          <w:sz w:val="24"/>
          <w:szCs w:val="24"/>
        </w:rPr>
        <w:tab/>
        <w:t>Wykonawca ponosi odpowiedzialność z tytułu gwarancji jakości za wady fizyczne zmniejszające wartość użytkową, techniczną i estetyczną wykonanych robót.</w:t>
      </w:r>
    </w:p>
    <w:p w14:paraId="25CC8D77" w14:textId="77777777" w:rsidR="008D1912" w:rsidRPr="00C9548D" w:rsidRDefault="00ED51A6">
      <w:pPr>
        <w:spacing w:after="120" w:line="276" w:lineRule="auto"/>
        <w:ind w:left="567" w:hanging="567"/>
        <w:contextualSpacing/>
        <w:rPr>
          <w:color w:val="auto"/>
          <w:sz w:val="24"/>
          <w:szCs w:val="24"/>
        </w:rPr>
      </w:pPr>
      <w:r w:rsidRPr="00C9548D">
        <w:rPr>
          <w:color w:val="auto"/>
          <w:sz w:val="24"/>
          <w:szCs w:val="24"/>
        </w:rPr>
        <w:t xml:space="preserve">5.3 </w:t>
      </w:r>
      <w:r w:rsidRPr="00C9548D">
        <w:rPr>
          <w:color w:val="auto"/>
          <w:sz w:val="24"/>
          <w:szCs w:val="24"/>
        </w:rPr>
        <w:tab/>
        <w:t>Podmiotem uprawnionym do zgłaszania roszczeń z tytułu gwarancji i rękojmi jest Zamawiający. Zgłoszenia takie kierowane będą do siedziby Wykonawcy pisemnie i telefonicznie na nr tel. ……………………. .</w:t>
      </w:r>
    </w:p>
    <w:p w14:paraId="335BDFAE" w14:textId="77777777" w:rsidR="008D1912" w:rsidRPr="00C9548D" w:rsidRDefault="00ED51A6">
      <w:pPr>
        <w:spacing w:after="120" w:line="276" w:lineRule="auto"/>
        <w:ind w:left="567" w:hanging="567"/>
        <w:contextualSpacing/>
        <w:rPr>
          <w:color w:val="auto"/>
          <w:sz w:val="24"/>
          <w:szCs w:val="24"/>
        </w:rPr>
      </w:pPr>
      <w:r w:rsidRPr="00C9548D">
        <w:rPr>
          <w:color w:val="auto"/>
          <w:sz w:val="24"/>
          <w:szCs w:val="24"/>
        </w:rPr>
        <w:t xml:space="preserve">5.4 </w:t>
      </w:r>
      <w:r w:rsidRPr="00C9548D">
        <w:rPr>
          <w:color w:val="auto"/>
          <w:sz w:val="24"/>
          <w:szCs w:val="24"/>
        </w:rPr>
        <w:tab/>
        <w:t>W okresie gwarancji Wykonawca obowiązany jest do nieodpłatnego usuwania wad i usterek ujawnionych po odbiorze końcowym.</w:t>
      </w:r>
    </w:p>
    <w:p w14:paraId="66A0DAB2" w14:textId="77777777" w:rsidR="008D1912" w:rsidRPr="00C9548D" w:rsidRDefault="00ED51A6">
      <w:pPr>
        <w:spacing w:after="120" w:line="276" w:lineRule="auto"/>
        <w:ind w:left="567" w:hanging="567"/>
        <w:contextualSpacing/>
        <w:rPr>
          <w:b/>
          <w:color w:val="auto"/>
          <w:sz w:val="24"/>
          <w:szCs w:val="24"/>
        </w:rPr>
      </w:pPr>
      <w:r w:rsidRPr="00C9548D">
        <w:rPr>
          <w:b/>
          <w:color w:val="auto"/>
          <w:sz w:val="24"/>
          <w:szCs w:val="24"/>
        </w:rPr>
        <w:t xml:space="preserve">6. Okres gwarancji </w:t>
      </w:r>
    </w:p>
    <w:p w14:paraId="43F2B941" w14:textId="77777777" w:rsidR="008D1912" w:rsidRPr="00C9548D" w:rsidRDefault="00ED51A6">
      <w:pPr>
        <w:spacing w:before="240" w:after="120" w:line="276" w:lineRule="auto"/>
        <w:contextualSpacing/>
        <w:rPr>
          <w:color w:val="auto"/>
          <w:sz w:val="24"/>
          <w:szCs w:val="24"/>
        </w:rPr>
      </w:pPr>
      <w:r w:rsidRPr="00C9548D">
        <w:rPr>
          <w:color w:val="auto"/>
          <w:sz w:val="24"/>
          <w:szCs w:val="24"/>
        </w:rPr>
        <w:t>Okres gwarancji wynosi ................... miesięcy na cały przedmiot Umowy, licząc od dnia odbioru końcowego lub daty usunięcia usterek i wad. Okres gwarancji jest jednakowy dla całego zakresu rzeczowego wymienionego w punkcie 2.</w:t>
      </w:r>
    </w:p>
    <w:p w14:paraId="51B9BD3E" w14:textId="77777777" w:rsidR="008D1912" w:rsidRPr="00C9548D" w:rsidRDefault="00ED51A6">
      <w:pPr>
        <w:spacing w:after="120" w:line="276" w:lineRule="auto"/>
        <w:ind w:left="567" w:hanging="567"/>
        <w:contextualSpacing/>
        <w:rPr>
          <w:b/>
          <w:color w:val="auto"/>
          <w:sz w:val="24"/>
          <w:szCs w:val="24"/>
        </w:rPr>
      </w:pPr>
      <w:r w:rsidRPr="00C9548D">
        <w:rPr>
          <w:b/>
          <w:color w:val="auto"/>
          <w:sz w:val="24"/>
          <w:szCs w:val="24"/>
        </w:rPr>
        <w:t>7. Terminy</w:t>
      </w:r>
    </w:p>
    <w:p w14:paraId="5D9DCA10" w14:textId="77777777" w:rsidR="008D1912" w:rsidRPr="00C9548D" w:rsidRDefault="00ED51A6">
      <w:pPr>
        <w:spacing w:after="120" w:line="276" w:lineRule="auto"/>
        <w:ind w:left="567" w:hanging="567"/>
        <w:contextualSpacing/>
        <w:rPr>
          <w:color w:val="auto"/>
          <w:sz w:val="24"/>
          <w:szCs w:val="24"/>
        </w:rPr>
      </w:pPr>
      <w:r w:rsidRPr="00C9548D">
        <w:rPr>
          <w:color w:val="auto"/>
          <w:sz w:val="24"/>
          <w:szCs w:val="24"/>
        </w:rPr>
        <w:t>7.1 Ustala się poniższe terminy i warunki usuwania wad:</w:t>
      </w:r>
    </w:p>
    <w:p w14:paraId="095DC027" w14:textId="77777777" w:rsidR="008D1912" w:rsidRPr="00C9548D" w:rsidRDefault="00ED51A6" w:rsidP="00FF2B18">
      <w:pPr>
        <w:numPr>
          <w:ilvl w:val="0"/>
          <w:numId w:val="43"/>
        </w:numPr>
        <w:spacing w:after="120" w:line="276" w:lineRule="auto"/>
        <w:ind w:left="851" w:right="0"/>
        <w:contextualSpacing/>
        <w:rPr>
          <w:color w:val="auto"/>
          <w:sz w:val="24"/>
          <w:szCs w:val="24"/>
        </w:rPr>
      </w:pPr>
      <w:r w:rsidRPr="00C9548D">
        <w:rPr>
          <w:color w:val="auto"/>
          <w:sz w:val="24"/>
          <w:szCs w:val="24"/>
        </w:rPr>
        <w:lastRenderedPageBreak/>
        <w:t>jeśli wada uniemożliwia użytkowanie obiektu zgodnie z obowiązującymi przepisami – niezwłocznie tj. w terminie 24 godzin od powiadomienia Wykonawcy przez Zamawiającego,</w:t>
      </w:r>
    </w:p>
    <w:p w14:paraId="6CA140B4" w14:textId="77777777" w:rsidR="008D1912" w:rsidRPr="00C9548D" w:rsidRDefault="00ED51A6" w:rsidP="00FF2B18">
      <w:pPr>
        <w:numPr>
          <w:ilvl w:val="0"/>
          <w:numId w:val="43"/>
        </w:numPr>
        <w:spacing w:after="120" w:line="276" w:lineRule="auto"/>
        <w:ind w:left="851" w:right="0"/>
        <w:contextualSpacing/>
        <w:rPr>
          <w:color w:val="auto"/>
          <w:sz w:val="24"/>
          <w:szCs w:val="24"/>
        </w:rPr>
      </w:pPr>
      <w:r w:rsidRPr="00C9548D">
        <w:rPr>
          <w:color w:val="auto"/>
          <w:sz w:val="24"/>
          <w:szCs w:val="24"/>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013C1D80" w14:textId="77777777" w:rsidR="008D1912" w:rsidRPr="00C9548D" w:rsidRDefault="00ED51A6" w:rsidP="00FF2B18">
      <w:pPr>
        <w:numPr>
          <w:ilvl w:val="0"/>
          <w:numId w:val="43"/>
        </w:numPr>
        <w:spacing w:after="120" w:line="276" w:lineRule="auto"/>
        <w:ind w:left="851" w:right="0"/>
        <w:contextualSpacing/>
        <w:rPr>
          <w:color w:val="auto"/>
          <w:sz w:val="24"/>
          <w:szCs w:val="24"/>
        </w:rPr>
      </w:pPr>
      <w:r w:rsidRPr="00C9548D">
        <w:rPr>
          <w:color w:val="auto"/>
          <w:sz w:val="24"/>
          <w:szCs w:val="24"/>
        </w:rPr>
        <w:t>usunięcie wad i usterek powinno być stwierdzone protokolarnie.</w:t>
      </w:r>
    </w:p>
    <w:p w14:paraId="7A445E62" w14:textId="77777777" w:rsidR="008D1912" w:rsidRPr="00C9548D" w:rsidRDefault="00ED51A6">
      <w:pPr>
        <w:spacing w:after="120" w:line="276" w:lineRule="auto"/>
        <w:ind w:left="567" w:hanging="567"/>
        <w:contextualSpacing/>
        <w:rPr>
          <w:color w:val="auto"/>
          <w:sz w:val="24"/>
          <w:szCs w:val="24"/>
        </w:rPr>
      </w:pPr>
      <w:r w:rsidRPr="00C9548D">
        <w:rPr>
          <w:color w:val="auto"/>
          <w:sz w:val="24"/>
          <w:szCs w:val="24"/>
        </w:rPr>
        <w:t xml:space="preserve">7.2 </w:t>
      </w:r>
      <w:r w:rsidRPr="00C9548D">
        <w:rPr>
          <w:color w:val="auto"/>
          <w:sz w:val="24"/>
          <w:szCs w:val="24"/>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2BE5E039" w14:textId="77777777" w:rsidR="008D1912" w:rsidRPr="00C9548D" w:rsidRDefault="00ED51A6">
      <w:pPr>
        <w:spacing w:after="120" w:line="276" w:lineRule="auto"/>
        <w:ind w:left="567" w:hanging="567"/>
        <w:contextualSpacing/>
        <w:rPr>
          <w:color w:val="auto"/>
          <w:sz w:val="24"/>
          <w:szCs w:val="24"/>
        </w:rPr>
      </w:pPr>
      <w:r w:rsidRPr="00C9548D">
        <w:rPr>
          <w:color w:val="auto"/>
          <w:sz w:val="24"/>
          <w:szCs w:val="24"/>
        </w:rPr>
        <w:t xml:space="preserve">7.3 </w:t>
      </w:r>
      <w:r w:rsidRPr="00C9548D">
        <w:rPr>
          <w:color w:val="auto"/>
          <w:sz w:val="24"/>
          <w:szCs w:val="24"/>
        </w:rPr>
        <w:tab/>
        <w:t>W innych przypadkach termin gwarancji ulega przedłużeniu o czas, w ciągu którego wskutek wady przedmiotu objętego gwarancją Zamawiający nie będzie mógł korzystać z przedmiotu gwarancji.</w:t>
      </w:r>
    </w:p>
    <w:p w14:paraId="2CD7AB12" w14:textId="77777777" w:rsidR="008D1912" w:rsidRPr="00C9548D" w:rsidRDefault="00ED51A6">
      <w:pPr>
        <w:spacing w:after="120" w:line="276" w:lineRule="auto"/>
        <w:ind w:left="567" w:hanging="567"/>
        <w:contextualSpacing/>
        <w:rPr>
          <w:color w:val="auto"/>
          <w:sz w:val="24"/>
          <w:szCs w:val="24"/>
        </w:rPr>
      </w:pPr>
      <w:r w:rsidRPr="00C9548D">
        <w:rPr>
          <w:color w:val="auto"/>
          <w:sz w:val="24"/>
          <w:szCs w:val="24"/>
        </w:rPr>
        <w:t xml:space="preserve">7.4 </w:t>
      </w:r>
      <w:r w:rsidRPr="00C9548D">
        <w:rPr>
          <w:color w:val="auto"/>
          <w:sz w:val="24"/>
          <w:szCs w:val="24"/>
        </w:rPr>
        <w:tab/>
        <w:t>Jeśli wada fizyczna elementu budynku o dłuższym okresie gwarancji spowodowała uszkodzenie elementu, dla którego okres gwarancji już upłynął, Wykonawca zobowiązuje się do nieodpłatnego usunięcia wad w obu elementach.</w:t>
      </w:r>
    </w:p>
    <w:p w14:paraId="68CAAC80" w14:textId="77777777" w:rsidR="008D1912" w:rsidRPr="00C9548D" w:rsidRDefault="00ED51A6">
      <w:pPr>
        <w:spacing w:after="120" w:line="276" w:lineRule="auto"/>
        <w:ind w:left="567" w:hanging="567"/>
        <w:contextualSpacing/>
        <w:rPr>
          <w:color w:val="auto"/>
          <w:sz w:val="24"/>
          <w:szCs w:val="24"/>
        </w:rPr>
      </w:pPr>
      <w:r w:rsidRPr="00C9548D">
        <w:rPr>
          <w:color w:val="auto"/>
          <w:sz w:val="24"/>
          <w:szCs w:val="24"/>
        </w:rPr>
        <w:t xml:space="preserve">7.5 </w:t>
      </w:r>
      <w:r w:rsidRPr="00C9548D">
        <w:rPr>
          <w:color w:val="auto"/>
          <w:sz w:val="24"/>
          <w:szCs w:val="24"/>
        </w:rPr>
        <w:tab/>
        <w:t xml:space="preserve">Zamawiający ma prawo obciążyć Wykonawcę wszelkimi kosztami usunięcia wad </w:t>
      </w:r>
      <w:r w:rsidRPr="00C9548D">
        <w:rPr>
          <w:color w:val="auto"/>
          <w:sz w:val="24"/>
          <w:szCs w:val="24"/>
        </w:rPr>
        <w:br/>
        <w:t>i usterek w ramach wykonawstwa zastępczego, jeżeli Wykonawca nie przystąpi do ich usunięcia w terminie określonym wyżej, bądź usunie je nieskutecznie.</w:t>
      </w:r>
    </w:p>
    <w:p w14:paraId="424897F8" w14:textId="77777777" w:rsidR="008D1912" w:rsidRPr="00C9548D" w:rsidRDefault="00ED51A6">
      <w:pPr>
        <w:spacing w:after="120" w:line="276" w:lineRule="auto"/>
        <w:ind w:left="567" w:hanging="567"/>
        <w:contextualSpacing/>
        <w:rPr>
          <w:color w:val="auto"/>
          <w:sz w:val="24"/>
          <w:szCs w:val="24"/>
        </w:rPr>
      </w:pPr>
      <w:r w:rsidRPr="00C9548D">
        <w:rPr>
          <w:color w:val="auto"/>
          <w:sz w:val="24"/>
          <w:szCs w:val="24"/>
        </w:rPr>
        <w:t xml:space="preserve">7.6 </w:t>
      </w:r>
      <w:r w:rsidRPr="00C9548D">
        <w:rPr>
          <w:color w:val="auto"/>
          <w:sz w:val="24"/>
          <w:szCs w:val="24"/>
        </w:rPr>
        <w:tab/>
        <w:t>Nie podlegają usunięciu lub naprawie z tytułu gwarancji wady powstałe na skutek:</w:t>
      </w:r>
    </w:p>
    <w:p w14:paraId="75FAED64" w14:textId="77777777" w:rsidR="008D1912" w:rsidRPr="00C9548D" w:rsidRDefault="00ED51A6" w:rsidP="00FF2B18">
      <w:pPr>
        <w:numPr>
          <w:ilvl w:val="0"/>
          <w:numId w:val="44"/>
        </w:numPr>
        <w:spacing w:after="120" w:line="276" w:lineRule="auto"/>
        <w:ind w:left="851" w:right="0"/>
        <w:contextualSpacing/>
        <w:rPr>
          <w:color w:val="auto"/>
          <w:sz w:val="24"/>
          <w:szCs w:val="24"/>
        </w:rPr>
      </w:pPr>
      <w:r w:rsidRPr="00C9548D">
        <w:rPr>
          <w:color w:val="auto"/>
          <w:sz w:val="24"/>
          <w:szCs w:val="24"/>
        </w:rPr>
        <w:t>siły wyższej, pod pojęciem których strony uznają: stan wojny, klęski żywiołowej, strajk generalny;</w:t>
      </w:r>
    </w:p>
    <w:p w14:paraId="36720F89" w14:textId="77777777" w:rsidR="008D1912" w:rsidRPr="00C9548D" w:rsidRDefault="00ED51A6" w:rsidP="00FF2B18">
      <w:pPr>
        <w:numPr>
          <w:ilvl w:val="0"/>
          <w:numId w:val="44"/>
        </w:numPr>
        <w:spacing w:after="120" w:line="276" w:lineRule="auto"/>
        <w:ind w:left="851" w:right="0"/>
        <w:contextualSpacing/>
        <w:rPr>
          <w:color w:val="auto"/>
          <w:sz w:val="24"/>
          <w:szCs w:val="24"/>
        </w:rPr>
      </w:pPr>
      <w:r w:rsidRPr="00C9548D">
        <w:rPr>
          <w:color w:val="auto"/>
          <w:sz w:val="24"/>
          <w:szCs w:val="24"/>
        </w:rPr>
        <w:t>normalnego zużycia budynku lub jego części;</w:t>
      </w:r>
    </w:p>
    <w:p w14:paraId="50CADE80" w14:textId="77777777" w:rsidR="008D1912" w:rsidRPr="00C9548D" w:rsidRDefault="00ED51A6" w:rsidP="00FF2B18">
      <w:pPr>
        <w:numPr>
          <w:ilvl w:val="0"/>
          <w:numId w:val="44"/>
        </w:numPr>
        <w:spacing w:after="120" w:line="276" w:lineRule="auto"/>
        <w:ind w:left="851" w:right="0"/>
        <w:contextualSpacing/>
        <w:rPr>
          <w:color w:val="auto"/>
          <w:sz w:val="24"/>
          <w:szCs w:val="24"/>
        </w:rPr>
      </w:pPr>
      <w:r w:rsidRPr="00C9548D">
        <w:rPr>
          <w:color w:val="auto"/>
          <w:sz w:val="24"/>
          <w:szCs w:val="24"/>
        </w:rPr>
        <w:t>szkód wynikłych z winy Zamawiającego (w tym Użytkownika), a szczególnie konserwacji i użytkowania budynku/ budowli w sposób niezgodny z instrukcją lub zasadami eksploatacji i użytkowania.</w:t>
      </w:r>
    </w:p>
    <w:p w14:paraId="11C6A547" w14:textId="77777777" w:rsidR="008D1912" w:rsidRPr="00C9548D" w:rsidRDefault="00ED51A6">
      <w:pPr>
        <w:spacing w:after="120" w:line="276" w:lineRule="auto"/>
        <w:ind w:left="567" w:hanging="567"/>
        <w:contextualSpacing/>
        <w:rPr>
          <w:color w:val="auto"/>
          <w:sz w:val="24"/>
          <w:szCs w:val="24"/>
        </w:rPr>
      </w:pPr>
      <w:r w:rsidRPr="00C9548D">
        <w:rPr>
          <w:color w:val="auto"/>
          <w:sz w:val="24"/>
          <w:szCs w:val="24"/>
        </w:rPr>
        <w:t xml:space="preserve">7.7 </w:t>
      </w:r>
      <w:r w:rsidRPr="00C9548D">
        <w:rPr>
          <w:color w:val="auto"/>
          <w:sz w:val="24"/>
          <w:szCs w:val="24"/>
        </w:rPr>
        <w:tab/>
        <w:t xml:space="preserve">W celu umożliwienia kwalifikacji zgłoszonych wad, przyczyn ich powstania </w:t>
      </w:r>
      <w:r w:rsidRPr="00C9548D">
        <w:rPr>
          <w:color w:val="auto"/>
          <w:sz w:val="24"/>
          <w:szCs w:val="24"/>
        </w:rPr>
        <w:br/>
        <w:t>i sposobu usunięcia Zamawiający zobowiązuje się do przechowania otrzymanej w dniu odbioru dokumentacji powykonawczej i protokołu przekazania budynku do użytkowania.</w:t>
      </w:r>
    </w:p>
    <w:p w14:paraId="0CBF40EE" w14:textId="77777777" w:rsidR="008D1912" w:rsidRPr="00C9548D" w:rsidRDefault="00ED51A6">
      <w:pPr>
        <w:spacing w:after="120" w:line="276" w:lineRule="auto"/>
        <w:ind w:left="567" w:hanging="567"/>
        <w:contextualSpacing/>
        <w:rPr>
          <w:color w:val="auto"/>
          <w:sz w:val="24"/>
          <w:szCs w:val="24"/>
        </w:rPr>
      </w:pPr>
      <w:r w:rsidRPr="00C9548D">
        <w:rPr>
          <w:color w:val="auto"/>
          <w:sz w:val="24"/>
          <w:szCs w:val="24"/>
        </w:rPr>
        <w:t xml:space="preserve">7.8 </w:t>
      </w:r>
      <w:r w:rsidRPr="00C9548D">
        <w:rPr>
          <w:color w:val="auto"/>
          <w:sz w:val="24"/>
          <w:szCs w:val="24"/>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w:t>
      </w:r>
      <w:r w:rsidRPr="00C9548D">
        <w:rPr>
          <w:color w:val="auto"/>
          <w:sz w:val="24"/>
          <w:szCs w:val="24"/>
        </w:rPr>
        <w:br/>
        <w:t>ze stwierdzeniem ich należytego usunięcia.</w:t>
      </w:r>
    </w:p>
    <w:p w14:paraId="202A9D6A" w14:textId="77777777" w:rsidR="008D1912" w:rsidRPr="00C9548D" w:rsidRDefault="00ED51A6">
      <w:pPr>
        <w:spacing w:after="120" w:line="276" w:lineRule="auto"/>
        <w:ind w:left="567" w:hanging="567"/>
        <w:contextualSpacing/>
        <w:rPr>
          <w:color w:val="auto"/>
          <w:sz w:val="24"/>
          <w:szCs w:val="24"/>
        </w:rPr>
      </w:pPr>
      <w:r w:rsidRPr="00C9548D">
        <w:rPr>
          <w:color w:val="auto"/>
          <w:sz w:val="24"/>
          <w:szCs w:val="24"/>
        </w:rPr>
        <w:t>7.9</w:t>
      </w:r>
      <w:r w:rsidRPr="00C9548D">
        <w:rPr>
          <w:color w:val="auto"/>
          <w:sz w:val="24"/>
          <w:szCs w:val="24"/>
        </w:rPr>
        <w:tab/>
        <w:t xml:space="preserve">Wykonawca nie odpowiada za wady powstałe w wyniku zwłoki </w:t>
      </w:r>
      <w:r w:rsidRPr="00C9548D">
        <w:rPr>
          <w:color w:val="auto"/>
          <w:sz w:val="24"/>
          <w:szCs w:val="24"/>
        </w:rPr>
        <w:br/>
        <w:t>w zawiadomieniu go o wadzie, jeżeli wada ta spowodowała inne wady lub uszkodzenia, których można było uniknąć, gdyby w terminie zawiadomiono Wykonawcę o zaistniałej wadzie.</w:t>
      </w:r>
    </w:p>
    <w:p w14:paraId="1DE5B2C4" w14:textId="54D2896B" w:rsidR="008D1912" w:rsidRPr="00C9548D" w:rsidRDefault="00ED51A6">
      <w:pPr>
        <w:spacing w:after="120" w:line="276" w:lineRule="auto"/>
        <w:ind w:left="567" w:hanging="567"/>
        <w:contextualSpacing/>
        <w:rPr>
          <w:color w:val="auto"/>
          <w:sz w:val="24"/>
          <w:szCs w:val="24"/>
        </w:rPr>
      </w:pPr>
      <w:r w:rsidRPr="00C9548D">
        <w:rPr>
          <w:color w:val="auto"/>
          <w:sz w:val="24"/>
          <w:szCs w:val="24"/>
        </w:rPr>
        <w:t xml:space="preserve">7.10 </w:t>
      </w:r>
      <w:r w:rsidRPr="00C9548D">
        <w:rPr>
          <w:color w:val="auto"/>
          <w:sz w:val="24"/>
          <w:szCs w:val="24"/>
        </w:rPr>
        <w:tab/>
        <w:t xml:space="preserve">Wykonawca jest odpowiedzialny za wszelkie szkody i straty, które spowodował </w:t>
      </w:r>
      <w:r w:rsidRPr="00C9548D">
        <w:rPr>
          <w:color w:val="auto"/>
          <w:sz w:val="24"/>
          <w:szCs w:val="24"/>
        </w:rPr>
        <w:br/>
        <w:t>w czasie prac nad usuwaniem wad.</w:t>
      </w:r>
    </w:p>
    <w:p w14:paraId="2BEEC2E9" w14:textId="01B833D9" w:rsidR="008A55AC" w:rsidRPr="00C9548D" w:rsidRDefault="008A55AC">
      <w:pPr>
        <w:spacing w:after="120" w:line="276" w:lineRule="auto"/>
        <w:ind w:left="567" w:hanging="567"/>
        <w:contextualSpacing/>
        <w:rPr>
          <w:color w:val="auto"/>
          <w:sz w:val="24"/>
          <w:szCs w:val="24"/>
        </w:rPr>
      </w:pPr>
    </w:p>
    <w:p w14:paraId="12A9BF16" w14:textId="77777777" w:rsidR="008A55AC" w:rsidRPr="00C9548D" w:rsidRDefault="008A55AC">
      <w:pPr>
        <w:spacing w:after="120" w:line="276" w:lineRule="auto"/>
        <w:ind w:left="567" w:hanging="567"/>
        <w:contextualSpacing/>
        <w:rPr>
          <w:color w:val="auto"/>
          <w:sz w:val="24"/>
          <w:szCs w:val="24"/>
        </w:rPr>
      </w:pPr>
    </w:p>
    <w:p w14:paraId="1007D914" w14:textId="77777777" w:rsidR="008D1912" w:rsidRPr="00C9548D" w:rsidRDefault="00ED51A6">
      <w:pPr>
        <w:spacing w:after="120" w:line="276" w:lineRule="auto"/>
        <w:contextualSpacing/>
        <w:rPr>
          <w:b/>
          <w:color w:val="auto"/>
          <w:sz w:val="24"/>
          <w:szCs w:val="24"/>
        </w:rPr>
      </w:pPr>
      <w:r w:rsidRPr="00C9548D">
        <w:rPr>
          <w:b/>
          <w:color w:val="auto"/>
          <w:sz w:val="24"/>
          <w:szCs w:val="24"/>
        </w:rPr>
        <w:lastRenderedPageBreak/>
        <w:t>8. Gwarancja a rękojmia</w:t>
      </w:r>
    </w:p>
    <w:p w14:paraId="181F9FDF" w14:textId="77777777" w:rsidR="008D1912" w:rsidRPr="00C9548D" w:rsidRDefault="00ED51A6">
      <w:pPr>
        <w:spacing w:before="240" w:after="120" w:line="276" w:lineRule="auto"/>
        <w:ind w:left="284" w:firstLine="0"/>
        <w:contextualSpacing/>
        <w:rPr>
          <w:color w:val="auto"/>
          <w:sz w:val="24"/>
          <w:szCs w:val="24"/>
        </w:rPr>
      </w:pPr>
      <w:r w:rsidRPr="00C9548D">
        <w:rPr>
          <w:color w:val="auto"/>
          <w:sz w:val="24"/>
          <w:szCs w:val="24"/>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14:paraId="1044EC0E" w14:textId="77777777" w:rsidR="008D1912" w:rsidRPr="00C9548D" w:rsidRDefault="00ED51A6">
      <w:pPr>
        <w:spacing w:after="120" w:line="276" w:lineRule="auto"/>
        <w:ind w:left="284" w:hanging="567"/>
        <w:contextualSpacing/>
        <w:rPr>
          <w:color w:val="auto"/>
          <w:sz w:val="24"/>
          <w:szCs w:val="24"/>
        </w:rPr>
      </w:pPr>
      <w:r w:rsidRPr="00C9548D">
        <w:rPr>
          <w:color w:val="auto"/>
          <w:sz w:val="24"/>
          <w:szCs w:val="24"/>
        </w:rPr>
        <w:tab/>
        <w:t>Zamawiający może dochodzić roszczeń wynikających z gwarancji oraz rękojmi także po upływie okresu gwarancji i rękojmi, jeżeli dokonał zgłoszenia wady przed jego upływem.</w:t>
      </w:r>
    </w:p>
    <w:p w14:paraId="3F2097D9" w14:textId="77777777" w:rsidR="008D1912" w:rsidRPr="00C9548D" w:rsidRDefault="00ED51A6">
      <w:pPr>
        <w:spacing w:after="120" w:line="276" w:lineRule="auto"/>
        <w:ind w:left="567" w:hanging="567"/>
        <w:contextualSpacing/>
        <w:rPr>
          <w:b/>
          <w:color w:val="auto"/>
          <w:sz w:val="24"/>
          <w:szCs w:val="24"/>
        </w:rPr>
      </w:pPr>
      <w:r w:rsidRPr="00C9548D">
        <w:rPr>
          <w:b/>
          <w:color w:val="auto"/>
          <w:sz w:val="24"/>
          <w:szCs w:val="24"/>
        </w:rPr>
        <w:t>9. Pozostałe ustalenia</w:t>
      </w:r>
    </w:p>
    <w:p w14:paraId="606E339A" w14:textId="77777777" w:rsidR="008D1912" w:rsidRPr="00C9548D" w:rsidRDefault="00ED51A6">
      <w:pPr>
        <w:spacing w:after="120" w:line="276" w:lineRule="auto"/>
        <w:ind w:left="567" w:hanging="567"/>
        <w:contextualSpacing/>
        <w:rPr>
          <w:color w:val="auto"/>
          <w:sz w:val="24"/>
          <w:szCs w:val="24"/>
        </w:rPr>
      </w:pPr>
      <w:r w:rsidRPr="00C9548D">
        <w:rPr>
          <w:color w:val="auto"/>
          <w:sz w:val="24"/>
          <w:szCs w:val="24"/>
        </w:rPr>
        <w:t xml:space="preserve">9.1 </w:t>
      </w:r>
      <w:r w:rsidRPr="00C9548D">
        <w:rPr>
          <w:color w:val="auto"/>
          <w:sz w:val="24"/>
          <w:szCs w:val="24"/>
        </w:rPr>
        <w:tab/>
        <w:t>W okresie gwarancji i rękojmi Wykonawca i Zamawiający zobowiązani są do pisemnego wzajemnego zawiadomienia w terminie 7 dni o:</w:t>
      </w:r>
    </w:p>
    <w:p w14:paraId="7EBE77A1" w14:textId="77777777" w:rsidR="008D1912" w:rsidRPr="00C9548D" w:rsidRDefault="00ED51A6" w:rsidP="00FF2B18">
      <w:pPr>
        <w:numPr>
          <w:ilvl w:val="0"/>
          <w:numId w:val="45"/>
        </w:numPr>
        <w:spacing w:after="120" w:line="276" w:lineRule="auto"/>
        <w:ind w:left="851" w:right="0"/>
        <w:contextualSpacing/>
        <w:rPr>
          <w:color w:val="auto"/>
          <w:sz w:val="24"/>
          <w:szCs w:val="24"/>
        </w:rPr>
      </w:pPr>
      <w:r w:rsidRPr="00C9548D">
        <w:rPr>
          <w:color w:val="auto"/>
          <w:sz w:val="24"/>
          <w:szCs w:val="24"/>
        </w:rPr>
        <w:t>zmianie adresu lub firmy,</w:t>
      </w:r>
    </w:p>
    <w:p w14:paraId="6C004FC6" w14:textId="77777777" w:rsidR="008D1912" w:rsidRPr="00C9548D" w:rsidRDefault="00ED51A6" w:rsidP="00FF2B18">
      <w:pPr>
        <w:numPr>
          <w:ilvl w:val="0"/>
          <w:numId w:val="45"/>
        </w:numPr>
        <w:spacing w:after="120" w:line="276" w:lineRule="auto"/>
        <w:ind w:left="851" w:right="0"/>
        <w:contextualSpacing/>
        <w:rPr>
          <w:color w:val="auto"/>
          <w:sz w:val="24"/>
          <w:szCs w:val="24"/>
        </w:rPr>
      </w:pPr>
      <w:r w:rsidRPr="00C9548D">
        <w:rPr>
          <w:color w:val="auto"/>
          <w:sz w:val="24"/>
          <w:szCs w:val="24"/>
        </w:rPr>
        <w:t>zmianie osób reprezentujących strony,</w:t>
      </w:r>
    </w:p>
    <w:p w14:paraId="63015B89" w14:textId="77777777" w:rsidR="008D1912" w:rsidRPr="00C9548D" w:rsidRDefault="00ED51A6" w:rsidP="00FF2B18">
      <w:pPr>
        <w:numPr>
          <w:ilvl w:val="0"/>
          <w:numId w:val="45"/>
        </w:numPr>
        <w:spacing w:after="120" w:line="276" w:lineRule="auto"/>
        <w:ind w:left="851" w:right="0"/>
        <w:contextualSpacing/>
        <w:rPr>
          <w:color w:val="auto"/>
          <w:sz w:val="24"/>
          <w:szCs w:val="24"/>
        </w:rPr>
      </w:pPr>
      <w:r w:rsidRPr="00C9548D">
        <w:rPr>
          <w:color w:val="auto"/>
          <w:sz w:val="24"/>
          <w:szCs w:val="24"/>
        </w:rPr>
        <w:t>ogłoszeniu upadłości Wykonawcy,</w:t>
      </w:r>
    </w:p>
    <w:p w14:paraId="4621734E" w14:textId="77777777" w:rsidR="008D1912" w:rsidRPr="00C9548D" w:rsidRDefault="00ED51A6" w:rsidP="00FF2B18">
      <w:pPr>
        <w:numPr>
          <w:ilvl w:val="0"/>
          <w:numId w:val="45"/>
        </w:numPr>
        <w:spacing w:after="120" w:line="276" w:lineRule="auto"/>
        <w:ind w:left="851" w:right="0"/>
        <w:contextualSpacing/>
        <w:rPr>
          <w:color w:val="auto"/>
          <w:sz w:val="24"/>
          <w:szCs w:val="24"/>
        </w:rPr>
      </w:pPr>
      <w:r w:rsidRPr="00C9548D">
        <w:rPr>
          <w:color w:val="auto"/>
          <w:sz w:val="24"/>
          <w:szCs w:val="24"/>
        </w:rPr>
        <w:t>ogłoszeniu likwidacji firmy Wykonawcy.</w:t>
      </w:r>
    </w:p>
    <w:p w14:paraId="0C515DB1" w14:textId="77777777" w:rsidR="008D1912" w:rsidRPr="00C9548D" w:rsidRDefault="00ED51A6">
      <w:pPr>
        <w:spacing w:after="120" w:line="276" w:lineRule="auto"/>
        <w:ind w:left="567" w:hanging="567"/>
        <w:contextualSpacing/>
        <w:rPr>
          <w:color w:val="auto"/>
          <w:sz w:val="24"/>
          <w:szCs w:val="24"/>
        </w:rPr>
      </w:pPr>
      <w:r w:rsidRPr="00C9548D">
        <w:rPr>
          <w:color w:val="auto"/>
          <w:sz w:val="24"/>
          <w:szCs w:val="24"/>
        </w:rPr>
        <w:t xml:space="preserve">9.2. </w:t>
      </w:r>
      <w:r w:rsidRPr="00C9548D">
        <w:rPr>
          <w:color w:val="auto"/>
          <w:sz w:val="24"/>
          <w:szCs w:val="24"/>
        </w:rPr>
        <w:tab/>
        <w:t>W sprawach nie uregulowanych niniejszą kartą gwarancyjną zastosowanie mają przepisy Kodeksu Cywilnego, Prawa budowlanego oraz inne obowiązujące przepisy prawa.</w:t>
      </w:r>
    </w:p>
    <w:p w14:paraId="2884076D" w14:textId="77777777" w:rsidR="008D1912" w:rsidRPr="00C9548D" w:rsidRDefault="00ED51A6">
      <w:pPr>
        <w:spacing w:after="120" w:line="276" w:lineRule="auto"/>
        <w:ind w:left="567" w:hanging="567"/>
        <w:contextualSpacing/>
        <w:rPr>
          <w:color w:val="auto"/>
          <w:sz w:val="24"/>
          <w:szCs w:val="24"/>
        </w:rPr>
      </w:pPr>
      <w:r w:rsidRPr="00C9548D">
        <w:rPr>
          <w:color w:val="auto"/>
          <w:sz w:val="24"/>
          <w:szCs w:val="24"/>
        </w:rPr>
        <w:t>9.3.</w:t>
      </w:r>
      <w:r w:rsidRPr="00C9548D">
        <w:rPr>
          <w:color w:val="auto"/>
          <w:sz w:val="24"/>
          <w:szCs w:val="24"/>
        </w:rPr>
        <w:tab/>
        <w:t>Karta gwarancyjna ważna jest tylko z umową na wykonanie przedmiotu zamówienia, podpisaną przez strony umowy.</w:t>
      </w:r>
    </w:p>
    <w:p w14:paraId="6C1D95F2" w14:textId="77777777" w:rsidR="008D1912" w:rsidRPr="00C9548D" w:rsidRDefault="008D1912">
      <w:pPr>
        <w:spacing w:after="120" w:line="276" w:lineRule="auto"/>
        <w:contextualSpacing/>
        <w:rPr>
          <w:color w:val="auto"/>
          <w:sz w:val="24"/>
          <w:szCs w:val="24"/>
        </w:rPr>
      </w:pPr>
    </w:p>
    <w:p w14:paraId="460E4B57" w14:textId="77777777" w:rsidR="008D1912" w:rsidRPr="00C9548D" w:rsidRDefault="00ED51A6">
      <w:pPr>
        <w:spacing w:after="120" w:line="276" w:lineRule="auto"/>
        <w:contextualSpacing/>
        <w:rPr>
          <w:b/>
          <w:color w:val="auto"/>
          <w:sz w:val="24"/>
          <w:szCs w:val="24"/>
        </w:rPr>
      </w:pPr>
      <w:r w:rsidRPr="00C9548D">
        <w:rPr>
          <w:b/>
          <w:color w:val="auto"/>
          <w:sz w:val="24"/>
          <w:szCs w:val="24"/>
        </w:rPr>
        <w:t>Warunki gwarancji podpisali:</w:t>
      </w:r>
    </w:p>
    <w:p w14:paraId="2D6D2E22" w14:textId="77777777" w:rsidR="008D1912" w:rsidRPr="00C9548D" w:rsidRDefault="008D1912">
      <w:pPr>
        <w:spacing w:after="120" w:line="276" w:lineRule="auto"/>
        <w:contextualSpacing/>
        <w:rPr>
          <w:color w:val="auto"/>
          <w:sz w:val="24"/>
          <w:szCs w:val="24"/>
        </w:rPr>
      </w:pPr>
    </w:p>
    <w:p w14:paraId="508FACE9" w14:textId="77777777" w:rsidR="008D1912" w:rsidRPr="00C9548D" w:rsidRDefault="00ED51A6">
      <w:pPr>
        <w:pStyle w:val="Tekstpodstawowywcity2"/>
        <w:spacing w:after="120" w:line="276" w:lineRule="auto"/>
        <w:ind w:left="426" w:hanging="426"/>
        <w:contextualSpacing/>
        <w:rPr>
          <w:rFonts w:ascii="Arial" w:hAnsi="Arial" w:cs="Arial"/>
          <w:b/>
          <w:sz w:val="24"/>
          <w:szCs w:val="24"/>
        </w:rPr>
      </w:pPr>
      <w:r w:rsidRPr="00C9548D">
        <w:rPr>
          <w:rFonts w:ascii="Arial" w:hAnsi="Arial" w:cs="Arial"/>
          <w:b/>
          <w:sz w:val="24"/>
          <w:szCs w:val="24"/>
        </w:rPr>
        <w:t>Udzielający gwarancji jakości</w:t>
      </w:r>
      <w:r w:rsidRPr="00C9548D">
        <w:rPr>
          <w:rFonts w:ascii="Arial" w:hAnsi="Arial" w:cs="Arial"/>
          <w:b/>
          <w:sz w:val="24"/>
          <w:szCs w:val="24"/>
        </w:rPr>
        <w:tab/>
      </w:r>
      <w:r w:rsidRPr="00C9548D">
        <w:rPr>
          <w:rFonts w:ascii="Arial" w:hAnsi="Arial" w:cs="Arial"/>
          <w:b/>
          <w:sz w:val="24"/>
          <w:szCs w:val="24"/>
        </w:rPr>
        <w:tab/>
      </w:r>
      <w:r w:rsidRPr="00C9548D">
        <w:rPr>
          <w:rFonts w:ascii="Arial" w:hAnsi="Arial" w:cs="Arial"/>
          <w:b/>
          <w:sz w:val="24"/>
          <w:szCs w:val="24"/>
        </w:rPr>
        <w:tab/>
        <w:t xml:space="preserve">Przyjmujący gwarancję jakości </w:t>
      </w:r>
    </w:p>
    <w:p w14:paraId="32E94954" w14:textId="77777777" w:rsidR="008D1912" w:rsidRPr="00C9548D" w:rsidRDefault="008D1912">
      <w:pPr>
        <w:pStyle w:val="Tekstpodstawowywcity2"/>
        <w:spacing w:after="120" w:line="276" w:lineRule="auto"/>
        <w:ind w:left="426" w:hanging="426"/>
        <w:contextualSpacing/>
        <w:rPr>
          <w:rFonts w:ascii="Arial" w:hAnsi="Arial" w:cs="Arial"/>
          <w:b/>
          <w:sz w:val="24"/>
          <w:szCs w:val="24"/>
        </w:rPr>
      </w:pPr>
    </w:p>
    <w:p w14:paraId="3AAED775" w14:textId="77777777" w:rsidR="008D1912" w:rsidRPr="00C9548D" w:rsidRDefault="00ED51A6">
      <w:pPr>
        <w:spacing w:after="120" w:line="276" w:lineRule="auto"/>
        <w:contextualSpacing/>
        <w:rPr>
          <w:color w:val="auto"/>
          <w:sz w:val="24"/>
          <w:szCs w:val="24"/>
        </w:rPr>
      </w:pPr>
      <w:r w:rsidRPr="00C9548D">
        <w:rPr>
          <w:color w:val="auto"/>
          <w:sz w:val="24"/>
          <w:szCs w:val="24"/>
        </w:rPr>
        <w:t xml:space="preserve"> Przedstawiciele Wykonawcy:</w:t>
      </w:r>
      <w:r w:rsidRPr="00C9548D">
        <w:rPr>
          <w:color w:val="auto"/>
          <w:sz w:val="24"/>
          <w:szCs w:val="24"/>
        </w:rPr>
        <w:tab/>
      </w:r>
      <w:r w:rsidRPr="00C9548D">
        <w:rPr>
          <w:color w:val="auto"/>
          <w:sz w:val="24"/>
          <w:szCs w:val="24"/>
        </w:rPr>
        <w:tab/>
        <w:t xml:space="preserve">   </w:t>
      </w:r>
      <w:r w:rsidRPr="00C9548D">
        <w:rPr>
          <w:color w:val="auto"/>
          <w:sz w:val="24"/>
          <w:szCs w:val="24"/>
        </w:rPr>
        <w:tab/>
        <w:t xml:space="preserve">   Przedstawiciel Zamawiającego:</w:t>
      </w:r>
    </w:p>
    <w:p w14:paraId="608C8954" w14:textId="77777777" w:rsidR="008D1912" w:rsidRPr="00C9548D" w:rsidRDefault="008D1912">
      <w:pPr>
        <w:pStyle w:val="Tekstpodstawowywcity2"/>
        <w:spacing w:after="120" w:line="276" w:lineRule="auto"/>
        <w:ind w:left="426" w:hanging="426"/>
        <w:contextualSpacing/>
        <w:rPr>
          <w:rFonts w:ascii="Arial" w:hAnsi="Arial" w:cs="Arial"/>
          <w:sz w:val="24"/>
          <w:szCs w:val="24"/>
        </w:rPr>
      </w:pPr>
    </w:p>
    <w:p w14:paraId="0A7D55F4" w14:textId="77777777" w:rsidR="008D1912" w:rsidRPr="00C9548D" w:rsidRDefault="008D1912">
      <w:pPr>
        <w:spacing w:after="120" w:line="276" w:lineRule="auto"/>
        <w:contextualSpacing/>
        <w:rPr>
          <w:b/>
          <w:color w:val="auto"/>
          <w:sz w:val="24"/>
          <w:szCs w:val="24"/>
        </w:rPr>
      </w:pPr>
    </w:p>
    <w:p w14:paraId="05571D7A" w14:textId="77777777" w:rsidR="008D1912" w:rsidRPr="00C9548D" w:rsidRDefault="00ED51A6">
      <w:pPr>
        <w:pStyle w:val="Tekstpodstawowywcity2"/>
        <w:spacing w:after="120" w:line="276" w:lineRule="auto"/>
        <w:ind w:left="426" w:hanging="426"/>
        <w:contextualSpacing/>
        <w:rPr>
          <w:rFonts w:ascii="Arial" w:hAnsi="Arial" w:cs="Arial"/>
          <w:sz w:val="24"/>
          <w:szCs w:val="24"/>
        </w:rPr>
      </w:pPr>
      <w:r w:rsidRPr="00C9548D">
        <w:rPr>
          <w:rFonts w:ascii="Arial" w:hAnsi="Arial" w:cs="Arial"/>
          <w:sz w:val="24"/>
          <w:szCs w:val="24"/>
        </w:rPr>
        <w:t>............................................................</w:t>
      </w:r>
      <w:r w:rsidRPr="00C9548D">
        <w:rPr>
          <w:rFonts w:ascii="Arial" w:hAnsi="Arial" w:cs="Arial"/>
          <w:sz w:val="24"/>
          <w:szCs w:val="24"/>
        </w:rPr>
        <w:tab/>
      </w:r>
      <w:r w:rsidRPr="00C9548D">
        <w:rPr>
          <w:rFonts w:ascii="Arial" w:hAnsi="Arial" w:cs="Arial"/>
          <w:sz w:val="24"/>
          <w:szCs w:val="24"/>
        </w:rPr>
        <w:tab/>
        <w:t>…………………………………………</w:t>
      </w:r>
    </w:p>
    <w:p w14:paraId="7A128EC2" w14:textId="77777777" w:rsidR="008D1912" w:rsidRPr="00C9548D" w:rsidRDefault="00ED51A6">
      <w:pPr>
        <w:spacing w:after="120" w:line="276" w:lineRule="auto"/>
        <w:ind w:left="58" w:right="0" w:firstLine="0"/>
        <w:contextualSpacing/>
        <w:jc w:val="left"/>
        <w:rPr>
          <w:color w:val="auto"/>
        </w:rPr>
      </w:pPr>
      <w:r w:rsidRPr="00C9548D">
        <w:rPr>
          <w:i/>
          <w:color w:val="auto"/>
          <w:sz w:val="24"/>
          <w:szCs w:val="24"/>
        </w:rPr>
        <w:t xml:space="preserve"> </w:t>
      </w:r>
    </w:p>
    <w:sectPr w:rsidR="008D1912" w:rsidRPr="00C9548D" w:rsidSect="006D1EEB">
      <w:footerReference w:type="default" r:id="rId26"/>
      <w:pgSz w:w="11906" w:h="16838"/>
      <w:pgMar w:top="686" w:right="992" w:bottom="989" w:left="1361" w:header="0" w:footer="27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CEAF1" w14:textId="77777777" w:rsidR="00DD71DE" w:rsidRDefault="00DD71DE">
      <w:pPr>
        <w:spacing w:after="0" w:line="240" w:lineRule="auto"/>
      </w:pPr>
      <w:r>
        <w:separator/>
      </w:r>
    </w:p>
  </w:endnote>
  <w:endnote w:type="continuationSeparator" w:id="0">
    <w:p w14:paraId="0B84950A" w14:textId="77777777" w:rsidR="00DD71DE" w:rsidRDefault="00DD7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52D8" w14:textId="77777777" w:rsidR="003E1FC0" w:rsidRDefault="003E1FC0">
    <w:pPr>
      <w:spacing w:after="0" w:line="259" w:lineRule="auto"/>
      <w:ind w:left="0" w:right="85" w:firstLine="0"/>
      <w:jc w:val="center"/>
    </w:pPr>
    <w:r>
      <w:rPr>
        <w:sz w:val="22"/>
      </w:rPr>
      <w:fldChar w:fldCharType="begin"/>
    </w:r>
    <w:r>
      <w:rPr>
        <w:sz w:val="22"/>
      </w:rPr>
      <w:instrText>PAGE</w:instrText>
    </w:r>
    <w:r>
      <w:rPr>
        <w:sz w:val="22"/>
      </w:rPr>
      <w:fldChar w:fldCharType="separate"/>
    </w:r>
    <w:r>
      <w:rPr>
        <w:noProof/>
        <w:sz w:val="22"/>
      </w:rPr>
      <w:t>34</w:t>
    </w:r>
    <w:r>
      <w:rPr>
        <w:sz w:val="22"/>
      </w:rPr>
      <w:fldChar w:fldCharType="end"/>
    </w:r>
    <w:r>
      <w:rPr>
        <w:sz w:val="22"/>
      </w:rPr>
      <w:t xml:space="preserve"> </w:t>
    </w:r>
  </w:p>
  <w:p w14:paraId="5D2A109E" w14:textId="77777777" w:rsidR="003E1FC0" w:rsidRDefault="003E1FC0">
    <w:pPr>
      <w:spacing w:after="0" w:line="259" w:lineRule="auto"/>
      <w:ind w:left="58"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18728" w14:textId="77777777" w:rsidR="00DD71DE" w:rsidRDefault="00DD71DE">
      <w:r>
        <w:separator/>
      </w:r>
    </w:p>
  </w:footnote>
  <w:footnote w:type="continuationSeparator" w:id="0">
    <w:p w14:paraId="2FDD810C" w14:textId="77777777" w:rsidR="00DD71DE" w:rsidRDefault="00DD71DE">
      <w:r>
        <w:continuationSeparator/>
      </w:r>
    </w:p>
  </w:footnote>
  <w:footnote w:id="1">
    <w:p w14:paraId="6766A9A7" w14:textId="77777777" w:rsidR="003E1FC0" w:rsidRDefault="003E1FC0">
      <w:pPr>
        <w:pStyle w:val="Tekstprzypisudolnego"/>
      </w:pPr>
      <w:r>
        <w:rPr>
          <w:rStyle w:val="Znakiprzypiswdolnych"/>
        </w:rPr>
        <w:footnoteRef/>
      </w:r>
      <w:r>
        <w:t xml:space="preserve"> Stanowiąca integralny załącznik do umowy/ dokumentacji przetargowej</w:t>
      </w:r>
    </w:p>
  </w:footnote>
  <w:footnote w:id="2">
    <w:p w14:paraId="68874A13" w14:textId="77777777" w:rsidR="003E1FC0" w:rsidRDefault="003E1FC0">
      <w:pPr>
        <w:pStyle w:val="Tekstprzypisudolnego"/>
      </w:pPr>
      <w:r>
        <w:rPr>
          <w:rStyle w:val="Znakiprzypiswdolnych"/>
        </w:rPr>
        <w:footnoteRef/>
      </w:r>
      <w: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614"/>
    <w:multiLevelType w:val="hybridMultilevel"/>
    <w:tmpl w:val="B7D0510A"/>
    <w:lvl w:ilvl="0" w:tplc="675498EE">
      <w:start w:val="25"/>
      <w:numFmt w:val="decimal"/>
      <w:lvlText w:val="%1."/>
      <w:lvlJc w:val="left"/>
      <w:pPr>
        <w:ind w:left="777"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86ED8"/>
    <w:multiLevelType w:val="multilevel"/>
    <w:tmpl w:val="55063F60"/>
    <w:lvl w:ilvl="0">
      <w:start w:val="2"/>
      <w:numFmt w:val="decimal"/>
      <w:lvlText w:val="%1."/>
      <w:lvlJc w:val="left"/>
      <w:pPr>
        <w:ind w:left="439"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ind w:left="1800"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ind w:left="2520"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ind w:left="3240"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ind w:left="3960"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ind w:left="4680"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ind w:left="5400"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ind w:left="6120" w:firstLine="0"/>
      </w:pPr>
      <w:rPr>
        <w:rFonts w:eastAsia="Arial" w:cs="Arial"/>
        <w:b w:val="0"/>
        <w:i w:val="0"/>
        <w:strike w:val="0"/>
        <w:dstrike w:val="0"/>
        <w:color w:val="000000"/>
        <w:position w:val="0"/>
        <w:sz w:val="22"/>
        <w:szCs w:val="22"/>
        <w:u w:val="none" w:color="000000"/>
        <w:vertAlign w:val="baseline"/>
      </w:rPr>
    </w:lvl>
  </w:abstractNum>
  <w:abstractNum w:abstractNumId="2" w15:restartNumberingAfterBreak="0">
    <w:nsid w:val="03C54841"/>
    <w:multiLevelType w:val="multilevel"/>
    <w:tmpl w:val="3234813E"/>
    <w:lvl w:ilvl="0">
      <w:start w:val="1"/>
      <w:numFmt w:val="decimal"/>
      <w:lvlText w:val="%1"/>
      <w:lvlJc w:val="left"/>
      <w:pPr>
        <w:ind w:left="360" w:firstLine="0"/>
      </w:pPr>
      <w:rPr>
        <w:rFonts w:eastAsia="Arial" w:cs="Arial"/>
        <w:b w:val="0"/>
        <w:i w:val="0"/>
        <w:strike w:val="0"/>
        <w:dstrike w:val="0"/>
        <w:color w:val="000000"/>
        <w:position w:val="0"/>
        <w:sz w:val="20"/>
        <w:szCs w:val="20"/>
        <w:u w:val="none" w:color="000000"/>
        <w:vertAlign w:val="baseline"/>
      </w:rPr>
    </w:lvl>
    <w:lvl w:ilvl="1">
      <w:start w:val="8"/>
      <w:numFmt w:val="lowerLetter"/>
      <w:lvlText w:val="%2)"/>
      <w:lvlJc w:val="left"/>
      <w:pPr>
        <w:ind w:left="776" w:firstLine="0"/>
      </w:pPr>
      <w:rPr>
        <w:rFonts w:eastAsia="Arial" w:cs="Arial"/>
        <w:b w:val="0"/>
        <w:i w:val="0"/>
        <w:strike w:val="0"/>
        <w:dstrike w:val="0"/>
        <w:color w:val="000000"/>
        <w:position w:val="0"/>
        <w:sz w:val="24"/>
        <w:szCs w:val="24"/>
        <w:u w:val="none" w:color="000000"/>
        <w:vertAlign w:val="baseline"/>
      </w:rPr>
    </w:lvl>
    <w:lvl w:ilvl="2">
      <w:start w:val="1"/>
      <w:numFmt w:val="lowerRoman"/>
      <w:lvlText w:val="%3"/>
      <w:lvlJc w:val="left"/>
      <w:pPr>
        <w:ind w:left="1439"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159"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2879"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599"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319"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039"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5759" w:firstLine="0"/>
      </w:pPr>
      <w:rPr>
        <w:rFonts w:eastAsia="Arial" w:cs="Arial"/>
        <w:b w:val="0"/>
        <w:i w:val="0"/>
        <w:strike w:val="0"/>
        <w:dstrike w:val="0"/>
        <w:color w:val="000000"/>
        <w:position w:val="0"/>
        <w:sz w:val="20"/>
        <w:szCs w:val="20"/>
        <w:u w:val="none" w:color="000000"/>
        <w:vertAlign w:val="baseline"/>
      </w:rPr>
    </w:lvl>
  </w:abstractNum>
  <w:abstractNum w:abstractNumId="3" w15:restartNumberingAfterBreak="0">
    <w:nsid w:val="0480462A"/>
    <w:multiLevelType w:val="multilevel"/>
    <w:tmpl w:val="EF46093A"/>
    <w:lvl w:ilvl="0">
      <w:start w:val="1"/>
      <w:numFmt w:val="decimal"/>
      <w:lvlText w:val="%1."/>
      <w:lvlJc w:val="left"/>
      <w:pPr>
        <w:ind w:left="439"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ind w:left="1800"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ind w:left="2520"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ind w:left="3240"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ind w:left="3960"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ind w:left="4680"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ind w:left="5400"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ind w:left="6120" w:firstLine="0"/>
      </w:pPr>
      <w:rPr>
        <w:rFonts w:eastAsia="Arial" w:cs="Arial"/>
        <w:b w:val="0"/>
        <w:i w:val="0"/>
        <w:strike w:val="0"/>
        <w:dstrike w:val="0"/>
        <w:color w:val="000000"/>
        <w:position w:val="0"/>
        <w:sz w:val="22"/>
        <w:szCs w:val="22"/>
        <w:u w:val="none" w:color="000000"/>
        <w:vertAlign w:val="baseline"/>
      </w:rPr>
    </w:lvl>
  </w:abstractNum>
  <w:abstractNum w:abstractNumId="4" w15:restartNumberingAfterBreak="0">
    <w:nsid w:val="061A511D"/>
    <w:multiLevelType w:val="multilevel"/>
    <w:tmpl w:val="1C82102A"/>
    <w:lvl w:ilvl="0">
      <w:start w:val="1"/>
      <w:numFmt w:val="decimal"/>
      <w:lvlText w:val="%1."/>
      <w:lvlJc w:val="left"/>
      <w:pPr>
        <w:ind w:left="439"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845" w:firstLine="0"/>
      </w:pPr>
      <w:rPr>
        <w:rFonts w:eastAsia="Arial" w:cs="Arial"/>
        <w:b w:val="0"/>
        <w:i w:val="0"/>
        <w:strike w:val="0"/>
        <w:dstrike w:val="0"/>
        <w:color w:val="000000"/>
        <w:position w:val="0"/>
        <w:sz w:val="24"/>
        <w:szCs w:val="24"/>
        <w:u w:val="none" w:color="000000"/>
        <w:vertAlign w:val="baseline"/>
      </w:rPr>
    </w:lvl>
    <w:lvl w:ilvl="2">
      <w:start w:val="1"/>
      <w:numFmt w:val="lowerRoman"/>
      <w:lvlText w:val="%3"/>
      <w:lvlJc w:val="left"/>
      <w:pPr>
        <w:ind w:left="1476"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196"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2916"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636"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356"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076"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5796" w:firstLine="0"/>
      </w:pPr>
      <w:rPr>
        <w:rFonts w:eastAsia="Arial" w:cs="Arial"/>
        <w:b w:val="0"/>
        <w:i w:val="0"/>
        <w:strike w:val="0"/>
        <w:dstrike w:val="0"/>
        <w:color w:val="000000"/>
        <w:position w:val="0"/>
        <w:sz w:val="20"/>
        <w:szCs w:val="20"/>
        <w:u w:val="none" w:color="000000"/>
        <w:vertAlign w:val="baseline"/>
      </w:rPr>
    </w:lvl>
  </w:abstractNum>
  <w:abstractNum w:abstractNumId="5" w15:restartNumberingAfterBreak="0">
    <w:nsid w:val="0BAD2306"/>
    <w:multiLevelType w:val="multilevel"/>
    <w:tmpl w:val="8B56F5B2"/>
    <w:lvl w:ilvl="0">
      <w:start w:val="1"/>
      <w:numFmt w:val="decimal"/>
      <w:lvlText w:val="%1."/>
      <w:lvlJc w:val="left"/>
      <w:pPr>
        <w:ind w:left="447"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817" w:firstLine="0"/>
      </w:pPr>
      <w:rPr>
        <w:rFonts w:eastAsia="Arial" w:cs="Arial"/>
        <w:b w:val="0"/>
        <w:i w:val="0"/>
        <w:strike w:val="0"/>
        <w:dstrike w:val="0"/>
        <w:color w:val="000000"/>
        <w:position w:val="0"/>
        <w:sz w:val="24"/>
        <w:szCs w:val="24"/>
        <w:u w:val="none" w:color="000000"/>
        <w:vertAlign w:val="baseline"/>
      </w:rPr>
    </w:lvl>
    <w:lvl w:ilvl="2">
      <w:start w:val="1"/>
      <w:numFmt w:val="lowerRoman"/>
      <w:lvlText w:val="%3"/>
      <w:lvlJc w:val="left"/>
      <w:pPr>
        <w:ind w:left="1449"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ind w:left="2169"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ind w:left="2889"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ind w:left="3609"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ind w:left="4329"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ind w:left="5049"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ind w:left="5769" w:firstLine="0"/>
      </w:pPr>
      <w:rPr>
        <w:rFonts w:eastAsia="Arial" w:cs="Arial"/>
        <w:b w:val="0"/>
        <w:i w:val="0"/>
        <w:strike w:val="0"/>
        <w:dstrike w:val="0"/>
        <w:color w:val="000000"/>
        <w:position w:val="0"/>
        <w:sz w:val="22"/>
        <w:szCs w:val="22"/>
        <w:u w:val="none" w:color="000000"/>
        <w:vertAlign w:val="baseline"/>
      </w:rPr>
    </w:lvl>
  </w:abstractNum>
  <w:abstractNum w:abstractNumId="6" w15:restartNumberingAfterBreak="0">
    <w:nsid w:val="0C2108A6"/>
    <w:multiLevelType w:val="multilevel"/>
    <w:tmpl w:val="16D4070A"/>
    <w:lvl w:ilvl="0">
      <w:start w:val="1"/>
      <w:numFmt w:val="decimal"/>
      <w:lvlText w:val="%1."/>
      <w:lvlJc w:val="left"/>
      <w:pPr>
        <w:ind w:left="607" w:firstLine="0"/>
      </w:pPr>
      <w:rPr>
        <w:rFonts w:eastAsia="Cambria" w:cs="Arial"/>
        <w:b w:val="0"/>
        <w:i w:val="0"/>
        <w:strike w:val="0"/>
        <w:dstrike w:val="0"/>
        <w:color w:val="000000"/>
        <w:position w:val="0"/>
        <w:sz w:val="24"/>
        <w:szCs w:val="24"/>
        <w:u w:val="none" w:color="000000"/>
        <w:vertAlign w:val="baseline"/>
      </w:rPr>
    </w:lvl>
    <w:lvl w:ilvl="1">
      <w:start w:val="1"/>
      <w:numFmt w:val="lowerLetter"/>
      <w:lvlText w:val="%2"/>
      <w:lvlJc w:val="left"/>
      <w:pPr>
        <w:ind w:left="1342" w:firstLine="0"/>
      </w:pPr>
      <w:rPr>
        <w:rFonts w:eastAsia="Cambria" w:cs="Cambria"/>
        <w:b w:val="0"/>
        <w:i w:val="0"/>
        <w:strike w:val="0"/>
        <w:dstrike w:val="0"/>
        <w:color w:val="000000"/>
        <w:position w:val="0"/>
        <w:sz w:val="22"/>
        <w:szCs w:val="22"/>
        <w:u w:val="none" w:color="000000"/>
        <w:vertAlign w:val="baseline"/>
      </w:rPr>
    </w:lvl>
    <w:lvl w:ilvl="2">
      <w:start w:val="1"/>
      <w:numFmt w:val="lowerRoman"/>
      <w:lvlText w:val="%3"/>
      <w:lvlJc w:val="left"/>
      <w:pPr>
        <w:ind w:left="2062" w:firstLine="0"/>
      </w:pPr>
      <w:rPr>
        <w:rFonts w:eastAsia="Cambria" w:cs="Cambria"/>
        <w:b w:val="0"/>
        <w:i w:val="0"/>
        <w:strike w:val="0"/>
        <w:dstrike w:val="0"/>
        <w:color w:val="000000"/>
        <w:position w:val="0"/>
        <w:sz w:val="22"/>
        <w:szCs w:val="22"/>
        <w:u w:val="none" w:color="000000"/>
        <w:vertAlign w:val="baseline"/>
      </w:rPr>
    </w:lvl>
    <w:lvl w:ilvl="3">
      <w:start w:val="1"/>
      <w:numFmt w:val="decimal"/>
      <w:lvlText w:val="%4"/>
      <w:lvlJc w:val="left"/>
      <w:pPr>
        <w:ind w:left="2782" w:firstLine="0"/>
      </w:pPr>
      <w:rPr>
        <w:rFonts w:eastAsia="Cambria" w:cs="Cambria"/>
        <w:b w:val="0"/>
        <w:i w:val="0"/>
        <w:strike w:val="0"/>
        <w:dstrike w:val="0"/>
        <w:color w:val="000000"/>
        <w:position w:val="0"/>
        <w:sz w:val="22"/>
        <w:szCs w:val="22"/>
        <w:u w:val="none" w:color="000000"/>
        <w:vertAlign w:val="baseline"/>
      </w:rPr>
    </w:lvl>
    <w:lvl w:ilvl="4">
      <w:start w:val="1"/>
      <w:numFmt w:val="lowerLetter"/>
      <w:lvlText w:val="%5"/>
      <w:lvlJc w:val="left"/>
      <w:pPr>
        <w:ind w:left="3502" w:firstLine="0"/>
      </w:pPr>
      <w:rPr>
        <w:rFonts w:eastAsia="Cambria" w:cs="Cambria"/>
        <w:b w:val="0"/>
        <w:i w:val="0"/>
        <w:strike w:val="0"/>
        <w:dstrike w:val="0"/>
        <w:color w:val="000000"/>
        <w:position w:val="0"/>
        <w:sz w:val="22"/>
        <w:szCs w:val="22"/>
        <w:u w:val="none" w:color="000000"/>
        <w:vertAlign w:val="baseline"/>
      </w:rPr>
    </w:lvl>
    <w:lvl w:ilvl="5">
      <w:start w:val="1"/>
      <w:numFmt w:val="lowerRoman"/>
      <w:lvlText w:val="%6"/>
      <w:lvlJc w:val="left"/>
      <w:pPr>
        <w:ind w:left="4222" w:firstLine="0"/>
      </w:pPr>
      <w:rPr>
        <w:rFonts w:eastAsia="Cambria" w:cs="Cambria"/>
        <w:b w:val="0"/>
        <w:i w:val="0"/>
        <w:strike w:val="0"/>
        <w:dstrike w:val="0"/>
        <w:color w:val="000000"/>
        <w:position w:val="0"/>
        <w:sz w:val="22"/>
        <w:szCs w:val="22"/>
        <w:u w:val="none" w:color="000000"/>
        <w:vertAlign w:val="baseline"/>
      </w:rPr>
    </w:lvl>
    <w:lvl w:ilvl="6">
      <w:start w:val="1"/>
      <w:numFmt w:val="decimal"/>
      <w:lvlText w:val="%7"/>
      <w:lvlJc w:val="left"/>
      <w:pPr>
        <w:ind w:left="4942" w:firstLine="0"/>
      </w:pPr>
      <w:rPr>
        <w:rFonts w:eastAsia="Cambria" w:cs="Cambria"/>
        <w:b w:val="0"/>
        <w:i w:val="0"/>
        <w:strike w:val="0"/>
        <w:dstrike w:val="0"/>
        <w:color w:val="000000"/>
        <w:position w:val="0"/>
        <w:sz w:val="22"/>
        <w:szCs w:val="22"/>
        <w:u w:val="none" w:color="000000"/>
        <w:vertAlign w:val="baseline"/>
      </w:rPr>
    </w:lvl>
    <w:lvl w:ilvl="7">
      <w:start w:val="1"/>
      <w:numFmt w:val="lowerLetter"/>
      <w:lvlText w:val="%8"/>
      <w:lvlJc w:val="left"/>
      <w:pPr>
        <w:ind w:left="5662" w:firstLine="0"/>
      </w:pPr>
      <w:rPr>
        <w:rFonts w:eastAsia="Cambria" w:cs="Cambria"/>
        <w:b w:val="0"/>
        <w:i w:val="0"/>
        <w:strike w:val="0"/>
        <w:dstrike w:val="0"/>
        <w:color w:val="000000"/>
        <w:position w:val="0"/>
        <w:sz w:val="22"/>
        <w:szCs w:val="22"/>
        <w:u w:val="none" w:color="000000"/>
        <w:vertAlign w:val="baseline"/>
      </w:rPr>
    </w:lvl>
    <w:lvl w:ilvl="8">
      <w:start w:val="1"/>
      <w:numFmt w:val="lowerRoman"/>
      <w:lvlText w:val="%9"/>
      <w:lvlJc w:val="left"/>
      <w:pPr>
        <w:ind w:left="6382" w:firstLine="0"/>
      </w:pPr>
      <w:rPr>
        <w:rFonts w:eastAsia="Cambria" w:cs="Cambria"/>
        <w:b w:val="0"/>
        <w:i w:val="0"/>
        <w:strike w:val="0"/>
        <w:dstrike w:val="0"/>
        <w:color w:val="000000"/>
        <w:position w:val="0"/>
        <w:sz w:val="22"/>
        <w:szCs w:val="22"/>
        <w:u w:val="none" w:color="000000"/>
        <w:vertAlign w:val="baseline"/>
      </w:rPr>
    </w:lvl>
  </w:abstractNum>
  <w:abstractNum w:abstractNumId="7" w15:restartNumberingAfterBreak="0">
    <w:nsid w:val="0D150B8D"/>
    <w:multiLevelType w:val="multilevel"/>
    <w:tmpl w:val="C4268A42"/>
    <w:lvl w:ilvl="0">
      <w:start w:val="2"/>
      <w:numFmt w:val="decimal"/>
      <w:lvlText w:val="%1."/>
      <w:lvlJc w:val="left"/>
      <w:pPr>
        <w:ind w:left="403"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768" w:firstLine="0"/>
      </w:pPr>
      <w:rPr>
        <w:rFonts w:eastAsia="Arial" w:cs="Arial"/>
        <w:b w:val="0"/>
        <w:i w:val="0"/>
        <w:strike w:val="0"/>
        <w:dstrike w:val="0"/>
        <w:color w:val="000000"/>
        <w:position w:val="0"/>
        <w:sz w:val="24"/>
        <w:szCs w:val="24"/>
        <w:u w:val="none" w:color="000000"/>
        <w:vertAlign w:val="baseline"/>
      </w:rPr>
    </w:lvl>
    <w:lvl w:ilvl="2">
      <w:start w:val="1"/>
      <w:numFmt w:val="lowerRoman"/>
      <w:lvlText w:val="%3"/>
      <w:lvlJc w:val="left"/>
      <w:pPr>
        <w:ind w:left="1421"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141"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2861"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581"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301"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021"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5741" w:firstLine="0"/>
      </w:pPr>
      <w:rPr>
        <w:rFonts w:eastAsia="Arial" w:cs="Arial"/>
        <w:b w:val="0"/>
        <w:i w:val="0"/>
        <w:strike w:val="0"/>
        <w:dstrike w:val="0"/>
        <w:color w:val="000000"/>
        <w:position w:val="0"/>
        <w:sz w:val="20"/>
        <w:szCs w:val="20"/>
        <w:u w:val="none" w:color="000000"/>
        <w:vertAlign w:val="baseline"/>
      </w:rPr>
    </w:lvl>
  </w:abstractNum>
  <w:abstractNum w:abstractNumId="8" w15:restartNumberingAfterBreak="0">
    <w:nsid w:val="15256435"/>
    <w:multiLevelType w:val="multilevel"/>
    <w:tmpl w:val="3C8E85C2"/>
    <w:lvl w:ilvl="0">
      <w:start w:val="1"/>
      <w:numFmt w:val="bullet"/>
      <w:lvlText w:val=""/>
      <w:lvlJc w:val="left"/>
      <w:pPr>
        <w:ind w:left="763" w:hanging="360"/>
      </w:pPr>
      <w:rPr>
        <w:rFonts w:ascii="Symbol" w:hAnsi="Symbol" w:cs="Symbol" w:hint="default"/>
        <w:sz w:val="24"/>
      </w:rPr>
    </w:lvl>
    <w:lvl w:ilvl="1">
      <w:start w:val="1"/>
      <w:numFmt w:val="bullet"/>
      <w:lvlText w:val="o"/>
      <w:lvlJc w:val="left"/>
      <w:pPr>
        <w:ind w:left="1483" w:hanging="360"/>
      </w:pPr>
      <w:rPr>
        <w:rFonts w:ascii="Courier New" w:hAnsi="Courier New" w:cs="Courier New" w:hint="default"/>
      </w:rPr>
    </w:lvl>
    <w:lvl w:ilvl="2">
      <w:start w:val="1"/>
      <w:numFmt w:val="bullet"/>
      <w:lvlText w:val=""/>
      <w:lvlJc w:val="left"/>
      <w:pPr>
        <w:ind w:left="2203" w:hanging="360"/>
      </w:pPr>
      <w:rPr>
        <w:rFonts w:ascii="Wingdings" w:hAnsi="Wingdings" w:cs="Wingdings" w:hint="default"/>
      </w:rPr>
    </w:lvl>
    <w:lvl w:ilvl="3">
      <w:start w:val="1"/>
      <w:numFmt w:val="bullet"/>
      <w:lvlText w:val=""/>
      <w:lvlJc w:val="left"/>
      <w:pPr>
        <w:ind w:left="2923" w:hanging="360"/>
      </w:pPr>
      <w:rPr>
        <w:rFonts w:ascii="Symbol" w:hAnsi="Symbol" w:cs="Symbol" w:hint="default"/>
      </w:rPr>
    </w:lvl>
    <w:lvl w:ilvl="4">
      <w:start w:val="1"/>
      <w:numFmt w:val="bullet"/>
      <w:lvlText w:val="o"/>
      <w:lvlJc w:val="left"/>
      <w:pPr>
        <w:ind w:left="3643" w:hanging="360"/>
      </w:pPr>
      <w:rPr>
        <w:rFonts w:ascii="Courier New" w:hAnsi="Courier New" w:cs="Courier New" w:hint="default"/>
      </w:rPr>
    </w:lvl>
    <w:lvl w:ilvl="5">
      <w:start w:val="1"/>
      <w:numFmt w:val="bullet"/>
      <w:lvlText w:val=""/>
      <w:lvlJc w:val="left"/>
      <w:pPr>
        <w:ind w:left="4363" w:hanging="360"/>
      </w:pPr>
      <w:rPr>
        <w:rFonts w:ascii="Wingdings" w:hAnsi="Wingdings" w:cs="Wingdings" w:hint="default"/>
      </w:rPr>
    </w:lvl>
    <w:lvl w:ilvl="6">
      <w:start w:val="1"/>
      <w:numFmt w:val="bullet"/>
      <w:lvlText w:val=""/>
      <w:lvlJc w:val="left"/>
      <w:pPr>
        <w:ind w:left="5083" w:hanging="360"/>
      </w:pPr>
      <w:rPr>
        <w:rFonts w:ascii="Symbol" w:hAnsi="Symbol" w:cs="Symbol" w:hint="default"/>
      </w:rPr>
    </w:lvl>
    <w:lvl w:ilvl="7">
      <w:start w:val="1"/>
      <w:numFmt w:val="bullet"/>
      <w:lvlText w:val="o"/>
      <w:lvlJc w:val="left"/>
      <w:pPr>
        <w:ind w:left="5803" w:hanging="360"/>
      </w:pPr>
      <w:rPr>
        <w:rFonts w:ascii="Courier New" w:hAnsi="Courier New" w:cs="Courier New" w:hint="default"/>
      </w:rPr>
    </w:lvl>
    <w:lvl w:ilvl="8">
      <w:start w:val="1"/>
      <w:numFmt w:val="bullet"/>
      <w:lvlText w:val=""/>
      <w:lvlJc w:val="left"/>
      <w:pPr>
        <w:ind w:left="6523" w:hanging="360"/>
      </w:pPr>
      <w:rPr>
        <w:rFonts w:ascii="Wingdings" w:hAnsi="Wingdings" w:cs="Wingdings" w:hint="default"/>
      </w:rPr>
    </w:lvl>
  </w:abstractNum>
  <w:abstractNum w:abstractNumId="9" w15:restartNumberingAfterBreak="0">
    <w:nsid w:val="1B5D63E8"/>
    <w:multiLevelType w:val="multilevel"/>
    <w:tmpl w:val="0D1C60BE"/>
    <w:lvl w:ilvl="0">
      <w:start w:val="1"/>
      <w:numFmt w:val="decimal"/>
      <w:lvlText w:val="%1."/>
      <w:lvlJc w:val="left"/>
      <w:pPr>
        <w:ind w:left="439"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ind w:left="1800"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ind w:left="2520"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ind w:left="3240"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ind w:left="3960"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ind w:left="4680"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ind w:left="5400"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ind w:left="6120" w:firstLine="0"/>
      </w:pPr>
      <w:rPr>
        <w:rFonts w:eastAsia="Arial" w:cs="Arial"/>
        <w:b w:val="0"/>
        <w:i w:val="0"/>
        <w:strike w:val="0"/>
        <w:dstrike w:val="0"/>
        <w:color w:val="000000"/>
        <w:position w:val="0"/>
        <w:sz w:val="22"/>
        <w:szCs w:val="22"/>
        <w:u w:val="none" w:color="000000"/>
        <w:vertAlign w:val="baseline"/>
      </w:rPr>
    </w:lvl>
  </w:abstractNum>
  <w:abstractNum w:abstractNumId="10" w15:restartNumberingAfterBreak="0">
    <w:nsid w:val="1FFD65C6"/>
    <w:multiLevelType w:val="hybridMultilevel"/>
    <w:tmpl w:val="5A04B846"/>
    <w:lvl w:ilvl="0" w:tplc="0415000B">
      <w:start w:val="1"/>
      <w:numFmt w:val="bullet"/>
      <w:lvlText w:val=""/>
      <w:lvlJc w:val="left"/>
      <w:pPr>
        <w:ind w:left="1104" w:hanging="360"/>
      </w:pPr>
      <w:rPr>
        <w:rFonts w:ascii="Wingdings" w:hAnsi="Wingdings" w:hint="default"/>
      </w:rPr>
    </w:lvl>
    <w:lvl w:ilvl="1" w:tplc="04150003" w:tentative="1">
      <w:start w:val="1"/>
      <w:numFmt w:val="bullet"/>
      <w:lvlText w:val="o"/>
      <w:lvlJc w:val="left"/>
      <w:pPr>
        <w:ind w:left="1824" w:hanging="360"/>
      </w:pPr>
      <w:rPr>
        <w:rFonts w:ascii="Courier New" w:hAnsi="Courier New" w:cs="Courier New" w:hint="default"/>
      </w:rPr>
    </w:lvl>
    <w:lvl w:ilvl="2" w:tplc="04150005" w:tentative="1">
      <w:start w:val="1"/>
      <w:numFmt w:val="bullet"/>
      <w:lvlText w:val=""/>
      <w:lvlJc w:val="left"/>
      <w:pPr>
        <w:ind w:left="2544" w:hanging="360"/>
      </w:pPr>
      <w:rPr>
        <w:rFonts w:ascii="Wingdings" w:hAnsi="Wingdings" w:hint="default"/>
      </w:rPr>
    </w:lvl>
    <w:lvl w:ilvl="3" w:tplc="04150001" w:tentative="1">
      <w:start w:val="1"/>
      <w:numFmt w:val="bullet"/>
      <w:lvlText w:val=""/>
      <w:lvlJc w:val="left"/>
      <w:pPr>
        <w:ind w:left="3264" w:hanging="360"/>
      </w:pPr>
      <w:rPr>
        <w:rFonts w:ascii="Symbol" w:hAnsi="Symbol" w:hint="default"/>
      </w:rPr>
    </w:lvl>
    <w:lvl w:ilvl="4" w:tplc="04150003" w:tentative="1">
      <w:start w:val="1"/>
      <w:numFmt w:val="bullet"/>
      <w:lvlText w:val="o"/>
      <w:lvlJc w:val="left"/>
      <w:pPr>
        <w:ind w:left="3984" w:hanging="360"/>
      </w:pPr>
      <w:rPr>
        <w:rFonts w:ascii="Courier New" w:hAnsi="Courier New" w:cs="Courier New" w:hint="default"/>
      </w:rPr>
    </w:lvl>
    <w:lvl w:ilvl="5" w:tplc="04150005" w:tentative="1">
      <w:start w:val="1"/>
      <w:numFmt w:val="bullet"/>
      <w:lvlText w:val=""/>
      <w:lvlJc w:val="left"/>
      <w:pPr>
        <w:ind w:left="4704" w:hanging="360"/>
      </w:pPr>
      <w:rPr>
        <w:rFonts w:ascii="Wingdings" w:hAnsi="Wingdings" w:hint="default"/>
      </w:rPr>
    </w:lvl>
    <w:lvl w:ilvl="6" w:tplc="04150001" w:tentative="1">
      <w:start w:val="1"/>
      <w:numFmt w:val="bullet"/>
      <w:lvlText w:val=""/>
      <w:lvlJc w:val="left"/>
      <w:pPr>
        <w:ind w:left="5424" w:hanging="360"/>
      </w:pPr>
      <w:rPr>
        <w:rFonts w:ascii="Symbol" w:hAnsi="Symbol" w:hint="default"/>
      </w:rPr>
    </w:lvl>
    <w:lvl w:ilvl="7" w:tplc="04150003" w:tentative="1">
      <w:start w:val="1"/>
      <w:numFmt w:val="bullet"/>
      <w:lvlText w:val="o"/>
      <w:lvlJc w:val="left"/>
      <w:pPr>
        <w:ind w:left="6144" w:hanging="360"/>
      </w:pPr>
      <w:rPr>
        <w:rFonts w:ascii="Courier New" w:hAnsi="Courier New" w:cs="Courier New" w:hint="default"/>
      </w:rPr>
    </w:lvl>
    <w:lvl w:ilvl="8" w:tplc="04150005" w:tentative="1">
      <w:start w:val="1"/>
      <w:numFmt w:val="bullet"/>
      <w:lvlText w:val=""/>
      <w:lvlJc w:val="left"/>
      <w:pPr>
        <w:ind w:left="6864" w:hanging="360"/>
      </w:pPr>
      <w:rPr>
        <w:rFonts w:ascii="Wingdings" w:hAnsi="Wingdings" w:hint="default"/>
      </w:rPr>
    </w:lvl>
  </w:abstractNum>
  <w:abstractNum w:abstractNumId="11" w15:restartNumberingAfterBreak="0">
    <w:nsid w:val="25A55218"/>
    <w:multiLevelType w:val="multilevel"/>
    <w:tmpl w:val="4DECD00A"/>
    <w:lvl w:ilvl="0">
      <w:start w:val="1"/>
      <w:numFmt w:val="decimal"/>
      <w:lvlText w:val="%1."/>
      <w:lvlJc w:val="left"/>
      <w:pPr>
        <w:ind w:left="482"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1483" w:hanging="360"/>
      </w:pPr>
    </w:lvl>
    <w:lvl w:ilvl="2">
      <w:start w:val="1"/>
      <w:numFmt w:val="lowerRoman"/>
      <w:lvlText w:val="%3."/>
      <w:lvlJc w:val="right"/>
      <w:pPr>
        <w:ind w:left="2203" w:hanging="180"/>
      </w:pPr>
    </w:lvl>
    <w:lvl w:ilvl="3">
      <w:start w:val="1"/>
      <w:numFmt w:val="decimal"/>
      <w:lvlText w:val="%4."/>
      <w:lvlJc w:val="left"/>
      <w:pPr>
        <w:ind w:left="2923" w:hanging="360"/>
      </w:pPr>
    </w:lvl>
    <w:lvl w:ilvl="4">
      <w:start w:val="1"/>
      <w:numFmt w:val="lowerLetter"/>
      <w:lvlText w:val="%5."/>
      <w:lvlJc w:val="left"/>
      <w:pPr>
        <w:ind w:left="3643" w:hanging="360"/>
      </w:pPr>
    </w:lvl>
    <w:lvl w:ilvl="5">
      <w:start w:val="1"/>
      <w:numFmt w:val="lowerRoman"/>
      <w:lvlText w:val="%6."/>
      <w:lvlJc w:val="right"/>
      <w:pPr>
        <w:ind w:left="4363" w:hanging="180"/>
      </w:pPr>
    </w:lvl>
    <w:lvl w:ilvl="6">
      <w:start w:val="1"/>
      <w:numFmt w:val="decimal"/>
      <w:lvlText w:val="%7."/>
      <w:lvlJc w:val="left"/>
      <w:pPr>
        <w:ind w:left="5083" w:hanging="360"/>
      </w:pPr>
    </w:lvl>
    <w:lvl w:ilvl="7">
      <w:start w:val="1"/>
      <w:numFmt w:val="lowerLetter"/>
      <w:lvlText w:val="%8."/>
      <w:lvlJc w:val="left"/>
      <w:pPr>
        <w:ind w:left="5803" w:hanging="360"/>
      </w:pPr>
    </w:lvl>
    <w:lvl w:ilvl="8">
      <w:start w:val="1"/>
      <w:numFmt w:val="lowerRoman"/>
      <w:lvlText w:val="%9."/>
      <w:lvlJc w:val="right"/>
      <w:pPr>
        <w:ind w:left="6523" w:hanging="180"/>
      </w:pPr>
    </w:lvl>
  </w:abstractNum>
  <w:abstractNum w:abstractNumId="12" w15:restartNumberingAfterBreak="0">
    <w:nsid w:val="28487C40"/>
    <w:multiLevelType w:val="multilevel"/>
    <w:tmpl w:val="CC3EEA5A"/>
    <w:lvl w:ilvl="0">
      <w:start w:val="2"/>
      <w:numFmt w:val="decimal"/>
      <w:lvlText w:val="%1."/>
      <w:lvlJc w:val="left"/>
      <w:pPr>
        <w:ind w:left="439"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851" w:firstLine="0"/>
      </w:pPr>
      <w:rPr>
        <w:rFonts w:eastAsia="Arial" w:cs="Arial"/>
        <w:b w:val="0"/>
        <w:i w:val="0"/>
        <w:strike w:val="0"/>
        <w:dstrike w:val="0"/>
        <w:color w:val="000000"/>
        <w:position w:val="0"/>
        <w:sz w:val="24"/>
        <w:szCs w:val="24"/>
        <w:u w:val="none" w:color="000000"/>
        <w:vertAlign w:val="baseline"/>
      </w:rPr>
    </w:lvl>
    <w:lvl w:ilvl="2">
      <w:start w:val="1"/>
      <w:numFmt w:val="lowerRoman"/>
      <w:lvlText w:val="%3"/>
      <w:lvlJc w:val="left"/>
      <w:pPr>
        <w:ind w:left="1476"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196"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2916"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636"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356"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076"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5796" w:firstLine="0"/>
      </w:pPr>
      <w:rPr>
        <w:rFonts w:eastAsia="Arial" w:cs="Arial"/>
        <w:b w:val="0"/>
        <w:i w:val="0"/>
        <w:strike w:val="0"/>
        <w:dstrike w:val="0"/>
        <w:color w:val="000000"/>
        <w:position w:val="0"/>
        <w:sz w:val="20"/>
        <w:szCs w:val="20"/>
        <w:u w:val="none" w:color="000000"/>
        <w:vertAlign w:val="baseline"/>
      </w:rPr>
    </w:lvl>
  </w:abstractNum>
  <w:abstractNum w:abstractNumId="13" w15:restartNumberingAfterBreak="0">
    <w:nsid w:val="2ED43F68"/>
    <w:multiLevelType w:val="multilevel"/>
    <w:tmpl w:val="763C7C4A"/>
    <w:lvl w:ilvl="0">
      <w:start w:val="1"/>
      <w:numFmt w:val="bullet"/>
      <w:lvlText w:val="•"/>
      <w:lvlJc w:val="left"/>
      <w:pPr>
        <w:ind w:left="360" w:firstLine="0"/>
      </w:pPr>
      <w:rPr>
        <w:rFonts w:ascii="Arial" w:hAnsi="Arial" w:cs="Arial" w:hint="default"/>
        <w:b w:val="0"/>
        <w:i w:val="0"/>
        <w:strike w:val="0"/>
        <w:dstrike w:val="0"/>
        <w:color w:val="000000"/>
        <w:position w:val="0"/>
        <w:sz w:val="20"/>
        <w:szCs w:val="20"/>
        <w:u w:val="none" w:color="000000"/>
        <w:vertAlign w:val="baseline"/>
      </w:rPr>
    </w:lvl>
    <w:lvl w:ilvl="1">
      <w:start w:val="1"/>
      <w:numFmt w:val="bullet"/>
      <w:lvlText w:val="•"/>
      <w:lvlJc w:val="left"/>
      <w:pPr>
        <w:ind w:left="566" w:firstLine="0"/>
      </w:pPr>
      <w:rPr>
        <w:rFonts w:ascii="Arial" w:hAnsi="Arial" w:cs="Arial" w:hint="default"/>
        <w:b w:val="0"/>
        <w:i w:val="0"/>
        <w:strike w:val="0"/>
        <w:dstrike w:val="0"/>
        <w:color w:val="000000"/>
        <w:position w:val="0"/>
        <w:sz w:val="24"/>
        <w:szCs w:val="20"/>
        <w:u w:val="none" w:color="000000"/>
        <w:vertAlign w:val="baseline"/>
      </w:rPr>
    </w:lvl>
    <w:lvl w:ilvl="2">
      <w:start w:val="1"/>
      <w:numFmt w:val="bullet"/>
      <w:lvlText w:val="▪"/>
      <w:lvlJc w:val="left"/>
      <w:pPr>
        <w:ind w:left="1421" w:firstLine="0"/>
      </w:pPr>
      <w:rPr>
        <w:rFonts w:ascii="Arial" w:hAnsi="Arial" w:cs="Arial" w:hint="default"/>
        <w:b w:val="0"/>
        <w:i w:val="0"/>
        <w:strike w:val="0"/>
        <w:dstrike w:val="0"/>
        <w:color w:val="000000"/>
        <w:position w:val="0"/>
        <w:sz w:val="20"/>
        <w:szCs w:val="20"/>
        <w:u w:val="none" w:color="000000"/>
        <w:vertAlign w:val="baseline"/>
      </w:rPr>
    </w:lvl>
    <w:lvl w:ilvl="3">
      <w:start w:val="1"/>
      <w:numFmt w:val="bullet"/>
      <w:lvlText w:val="•"/>
      <w:lvlJc w:val="left"/>
      <w:pPr>
        <w:ind w:left="2141" w:firstLine="0"/>
      </w:pPr>
      <w:rPr>
        <w:rFonts w:ascii="Arial" w:hAnsi="Arial" w:cs="Arial" w:hint="default"/>
        <w:b w:val="0"/>
        <w:i w:val="0"/>
        <w:strike w:val="0"/>
        <w:dstrike w:val="0"/>
        <w:color w:val="000000"/>
        <w:position w:val="0"/>
        <w:sz w:val="20"/>
        <w:szCs w:val="20"/>
        <w:u w:val="none" w:color="000000"/>
        <w:vertAlign w:val="baseline"/>
      </w:rPr>
    </w:lvl>
    <w:lvl w:ilvl="4">
      <w:start w:val="1"/>
      <w:numFmt w:val="bullet"/>
      <w:lvlText w:val="o"/>
      <w:lvlJc w:val="left"/>
      <w:pPr>
        <w:ind w:left="2861" w:firstLine="0"/>
      </w:pPr>
      <w:rPr>
        <w:rFonts w:ascii="Arial" w:hAnsi="Arial" w:cs="Arial" w:hint="default"/>
        <w:b w:val="0"/>
        <w:i w:val="0"/>
        <w:strike w:val="0"/>
        <w:dstrike w:val="0"/>
        <w:color w:val="000000"/>
        <w:position w:val="0"/>
        <w:sz w:val="20"/>
        <w:szCs w:val="20"/>
        <w:u w:val="none" w:color="000000"/>
        <w:vertAlign w:val="baseline"/>
      </w:rPr>
    </w:lvl>
    <w:lvl w:ilvl="5">
      <w:start w:val="1"/>
      <w:numFmt w:val="bullet"/>
      <w:lvlText w:val="▪"/>
      <w:lvlJc w:val="left"/>
      <w:pPr>
        <w:ind w:left="3581" w:firstLine="0"/>
      </w:pPr>
      <w:rPr>
        <w:rFonts w:ascii="Arial" w:hAnsi="Arial" w:cs="Arial" w:hint="default"/>
        <w:b w:val="0"/>
        <w:i w:val="0"/>
        <w:strike w:val="0"/>
        <w:dstrike w:val="0"/>
        <w:color w:val="000000"/>
        <w:position w:val="0"/>
        <w:sz w:val="20"/>
        <w:szCs w:val="20"/>
        <w:u w:val="none" w:color="000000"/>
        <w:vertAlign w:val="baseline"/>
      </w:rPr>
    </w:lvl>
    <w:lvl w:ilvl="6">
      <w:start w:val="1"/>
      <w:numFmt w:val="bullet"/>
      <w:lvlText w:val="•"/>
      <w:lvlJc w:val="left"/>
      <w:pPr>
        <w:ind w:left="4301" w:firstLine="0"/>
      </w:pPr>
      <w:rPr>
        <w:rFonts w:ascii="Arial" w:hAnsi="Arial" w:cs="Arial" w:hint="default"/>
        <w:b w:val="0"/>
        <w:i w:val="0"/>
        <w:strike w:val="0"/>
        <w:dstrike w:val="0"/>
        <w:color w:val="000000"/>
        <w:position w:val="0"/>
        <w:sz w:val="20"/>
        <w:szCs w:val="20"/>
        <w:u w:val="none" w:color="000000"/>
        <w:vertAlign w:val="baseline"/>
      </w:rPr>
    </w:lvl>
    <w:lvl w:ilvl="7">
      <w:start w:val="1"/>
      <w:numFmt w:val="bullet"/>
      <w:lvlText w:val="o"/>
      <w:lvlJc w:val="left"/>
      <w:pPr>
        <w:ind w:left="5021" w:firstLine="0"/>
      </w:pPr>
      <w:rPr>
        <w:rFonts w:ascii="Arial" w:hAnsi="Arial" w:cs="Arial" w:hint="default"/>
        <w:b w:val="0"/>
        <w:i w:val="0"/>
        <w:strike w:val="0"/>
        <w:dstrike w:val="0"/>
        <w:color w:val="000000"/>
        <w:position w:val="0"/>
        <w:sz w:val="20"/>
        <w:szCs w:val="20"/>
        <w:u w:val="none" w:color="000000"/>
        <w:vertAlign w:val="baseline"/>
      </w:rPr>
    </w:lvl>
    <w:lvl w:ilvl="8">
      <w:start w:val="1"/>
      <w:numFmt w:val="bullet"/>
      <w:lvlText w:val="▪"/>
      <w:lvlJc w:val="left"/>
      <w:pPr>
        <w:ind w:left="5741" w:firstLine="0"/>
      </w:pPr>
      <w:rPr>
        <w:rFonts w:ascii="Arial" w:hAnsi="Arial" w:cs="Arial" w:hint="default"/>
        <w:b w:val="0"/>
        <w:i w:val="0"/>
        <w:strike w:val="0"/>
        <w:dstrike w:val="0"/>
        <w:color w:val="000000"/>
        <w:position w:val="0"/>
        <w:sz w:val="20"/>
        <w:szCs w:val="20"/>
        <w:u w:val="none" w:color="000000"/>
        <w:vertAlign w:val="baseline"/>
      </w:rPr>
    </w:lvl>
  </w:abstractNum>
  <w:abstractNum w:abstractNumId="14" w15:restartNumberingAfterBreak="0">
    <w:nsid w:val="324E1A19"/>
    <w:multiLevelType w:val="multilevel"/>
    <w:tmpl w:val="F39AF32C"/>
    <w:lvl w:ilvl="0">
      <w:start w:val="1"/>
      <w:numFmt w:val="decimal"/>
      <w:lvlText w:val="%1."/>
      <w:lvlJc w:val="left"/>
      <w:pPr>
        <w:ind w:left="763" w:hanging="360"/>
      </w:pPr>
      <w:rPr>
        <w:sz w:val="24"/>
        <w:szCs w:val="28"/>
      </w:rPr>
    </w:lvl>
    <w:lvl w:ilvl="1">
      <w:start w:val="1"/>
      <w:numFmt w:val="lowerLetter"/>
      <w:lvlText w:val="%2."/>
      <w:lvlJc w:val="left"/>
      <w:pPr>
        <w:ind w:left="1483" w:hanging="360"/>
      </w:pPr>
    </w:lvl>
    <w:lvl w:ilvl="2">
      <w:start w:val="1"/>
      <w:numFmt w:val="lowerRoman"/>
      <w:lvlText w:val="%3."/>
      <w:lvlJc w:val="right"/>
      <w:pPr>
        <w:ind w:left="2203" w:hanging="180"/>
      </w:pPr>
    </w:lvl>
    <w:lvl w:ilvl="3">
      <w:start w:val="1"/>
      <w:numFmt w:val="decimal"/>
      <w:lvlText w:val="%4."/>
      <w:lvlJc w:val="left"/>
      <w:pPr>
        <w:ind w:left="2923" w:hanging="360"/>
      </w:pPr>
    </w:lvl>
    <w:lvl w:ilvl="4">
      <w:start w:val="1"/>
      <w:numFmt w:val="lowerLetter"/>
      <w:lvlText w:val="%5."/>
      <w:lvlJc w:val="left"/>
      <w:pPr>
        <w:ind w:left="3643" w:hanging="360"/>
      </w:pPr>
    </w:lvl>
    <w:lvl w:ilvl="5">
      <w:start w:val="1"/>
      <w:numFmt w:val="lowerRoman"/>
      <w:lvlText w:val="%6."/>
      <w:lvlJc w:val="right"/>
      <w:pPr>
        <w:ind w:left="4363" w:hanging="180"/>
      </w:pPr>
    </w:lvl>
    <w:lvl w:ilvl="6">
      <w:start w:val="1"/>
      <w:numFmt w:val="decimal"/>
      <w:lvlText w:val="%7."/>
      <w:lvlJc w:val="left"/>
      <w:pPr>
        <w:ind w:left="5083" w:hanging="360"/>
      </w:pPr>
    </w:lvl>
    <w:lvl w:ilvl="7">
      <w:start w:val="1"/>
      <w:numFmt w:val="lowerLetter"/>
      <w:lvlText w:val="%8."/>
      <w:lvlJc w:val="left"/>
      <w:pPr>
        <w:ind w:left="5803" w:hanging="360"/>
      </w:pPr>
    </w:lvl>
    <w:lvl w:ilvl="8">
      <w:start w:val="1"/>
      <w:numFmt w:val="lowerRoman"/>
      <w:lvlText w:val="%9."/>
      <w:lvlJc w:val="right"/>
      <w:pPr>
        <w:ind w:left="6523" w:hanging="180"/>
      </w:pPr>
    </w:lvl>
  </w:abstractNum>
  <w:abstractNum w:abstractNumId="15" w15:restartNumberingAfterBreak="0">
    <w:nsid w:val="33F56AB8"/>
    <w:multiLevelType w:val="multilevel"/>
    <w:tmpl w:val="B7CA346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6F6444E"/>
    <w:multiLevelType w:val="multilevel"/>
    <w:tmpl w:val="4F9A1BEE"/>
    <w:lvl w:ilvl="0">
      <w:start w:val="1"/>
      <w:numFmt w:val="decimal"/>
      <w:lvlText w:val="%1."/>
      <w:lvlJc w:val="left"/>
      <w:pPr>
        <w:ind w:left="448"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852" w:firstLine="0"/>
      </w:pPr>
      <w:rPr>
        <w:rFonts w:eastAsia="Arial" w:cs="Arial"/>
        <w:b w:val="0"/>
        <w:i w:val="0"/>
        <w:strike w:val="0"/>
        <w:dstrike w:val="0"/>
        <w:color w:val="000000"/>
        <w:position w:val="0"/>
        <w:sz w:val="24"/>
        <w:szCs w:val="24"/>
        <w:u w:val="none" w:color="000000"/>
        <w:vertAlign w:val="baseline"/>
      </w:rPr>
    </w:lvl>
    <w:lvl w:ilvl="2">
      <w:start w:val="1"/>
      <w:numFmt w:val="lowerRoman"/>
      <w:lvlText w:val="%3"/>
      <w:lvlJc w:val="left"/>
      <w:pPr>
        <w:ind w:left="1476"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ind w:left="2196"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ind w:left="2916"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ind w:left="3636"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ind w:left="4356"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ind w:left="5076"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ind w:left="5796" w:firstLine="0"/>
      </w:pPr>
      <w:rPr>
        <w:rFonts w:eastAsia="Arial" w:cs="Arial"/>
        <w:b w:val="0"/>
        <w:i w:val="0"/>
        <w:strike w:val="0"/>
        <w:dstrike w:val="0"/>
        <w:color w:val="000000"/>
        <w:position w:val="0"/>
        <w:sz w:val="22"/>
        <w:szCs w:val="22"/>
        <w:u w:val="none" w:color="000000"/>
        <w:vertAlign w:val="baseline"/>
      </w:rPr>
    </w:lvl>
  </w:abstractNum>
  <w:abstractNum w:abstractNumId="17" w15:restartNumberingAfterBreak="0">
    <w:nsid w:val="38752753"/>
    <w:multiLevelType w:val="multilevel"/>
    <w:tmpl w:val="8816172C"/>
    <w:lvl w:ilvl="0">
      <w:start w:val="1"/>
      <w:numFmt w:val="decimal"/>
      <w:lvlText w:val="%1."/>
      <w:lvlJc w:val="left"/>
      <w:pPr>
        <w:ind w:left="439"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110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182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54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26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98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70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42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140" w:firstLine="0"/>
      </w:pPr>
      <w:rPr>
        <w:rFonts w:eastAsia="Arial" w:cs="Arial"/>
        <w:b w:val="0"/>
        <w:i w:val="0"/>
        <w:strike w:val="0"/>
        <w:dstrike w:val="0"/>
        <w:color w:val="000000"/>
        <w:position w:val="0"/>
        <w:sz w:val="20"/>
        <w:szCs w:val="20"/>
        <w:u w:val="none" w:color="000000"/>
        <w:vertAlign w:val="baseline"/>
      </w:rPr>
    </w:lvl>
  </w:abstractNum>
  <w:abstractNum w:abstractNumId="18" w15:restartNumberingAfterBreak="0">
    <w:nsid w:val="42C0137C"/>
    <w:multiLevelType w:val="multilevel"/>
    <w:tmpl w:val="B3DC838C"/>
    <w:lvl w:ilvl="0">
      <w:start w:val="12"/>
      <w:numFmt w:val="decimal"/>
      <w:lvlText w:val="%1."/>
      <w:lvlJc w:val="left"/>
      <w:pPr>
        <w:ind w:left="439" w:firstLine="0"/>
      </w:pPr>
      <w:rPr>
        <w:rFonts w:eastAsia="Arial" w:cs="Arial" w:hint="default"/>
        <w:b w:val="0"/>
        <w:i w:val="0"/>
        <w:strike w:val="0"/>
        <w:dstrike w:val="0"/>
        <w:color w:val="000000"/>
        <w:position w:val="0"/>
        <w:sz w:val="24"/>
        <w:szCs w:val="24"/>
        <w:u w:val="none" w:color="000000"/>
        <w:vertAlign w:val="baseline"/>
      </w:rPr>
    </w:lvl>
    <w:lvl w:ilvl="1">
      <w:start w:val="1"/>
      <w:numFmt w:val="lowerLetter"/>
      <w:lvlText w:val="%2"/>
      <w:lvlJc w:val="left"/>
      <w:pPr>
        <w:ind w:left="1200" w:firstLine="0"/>
      </w:pPr>
      <w:rPr>
        <w:rFonts w:eastAsia="Arial" w:cs="Arial" w:hint="default"/>
        <w:b w:val="0"/>
        <w:i w:val="0"/>
        <w:strike w:val="0"/>
        <w:dstrike w:val="0"/>
        <w:color w:val="000000"/>
        <w:position w:val="0"/>
        <w:sz w:val="20"/>
        <w:szCs w:val="20"/>
        <w:u w:val="none" w:color="000000"/>
        <w:vertAlign w:val="baseline"/>
      </w:rPr>
    </w:lvl>
    <w:lvl w:ilvl="2">
      <w:start w:val="1"/>
      <w:numFmt w:val="lowerRoman"/>
      <w:lvlText w:val="%3"/>
      <w:lvlJc w:val="left"/>
      <w:pPr>
        <w:ind w:left="1920" w:firstLine="0"/>
      </w:pPr>
      <w:rPr>
        <w:rFonts w:eastAsia="Arial" w:cs="Arial" w:hint="default"/>
        <w:b w:val="0"/>
        <w:i w:val="0"/>
        <w:strike w:val="0"/>
        <w:dstrike w:val="0"/>
        <w:color w:val="000000"/>
        <w:position w:val="0"/>
        <w:sz w:val="20"/>
        <w:szCs w:val="20"/>
        <w:u w:val="none" w:color="000000"/>
        <w:vertAlign w:val="baseline"/>
      </w:rPr>
    </w:lvl>
    <w:lvl w:ilvl="3">
      <w:start w:val="1"/>
      <w:numFmt w:val="decimal"/>
      <w:lvlText w:val="%4"/>
      <w:lvlJc w:val="left"/>
      <w:pPr>
        <w:ind w:left="2640" w:firstLine="0"/>
      </w:pPr>
      <w:rPr>
        <w:rFonts w:eastAsia="Arial" w:cs="Arial" w:hint="default"/>
        <w:b w:val="0"/>
        <w:i w:val="0"/>
        <w:strike w:val="0"/>
        <w:dstrike w:val="0"/>
        <w:color w:val="000000"/>
        <w:position w:val="0"/>
        <w:sz w:val="20"/>
        <w:szCs w:val="20"/>
        <w:u w:val="none" w:color="000000"/>
        <w:vertAlign w:val="baseline"/>
      </w:rPr>
    </w:lvl>
    <w:lvl w:ilvl="4">
      <w:start w:val="1"/>
      <w:numFmt w:val="lowerLetter"/>
      <w:lvlText w:val="%5"/>
      <w:lvlJc w:val="left"/>
      <w:pPr>
        <w:ind w:left="3360" w:firstLine="0"/>
      </w:pPr>
      <w:rPr>
        <w:rFonts w:eastAsia="Arial" w:cs="Arial" w:hint="default"/>
        <w:b w:val="0"/>
        <w:i w:val="0"/>
        <w:strike w:val="0"/>
        <w:dstrike w:val="0"/>
        <w:color w:val="000000"/>
        <w:position w:val="0"/>
        <w:sz w:val="20"/>
        <w:szCs w:val="20"/>
        <w:u w:val="none" w:color="000000"/>
        <w:vertAlign w:val="baseline"/>
      </w:rPr>
    </w:lvl>
    <w:lvl w:ilvl="5">
      <w:start w:val="1"/>
      <w:numFmt w:val="lowerRoman"/>
      <w:lvlText w:val="%6"/>
      <w:lvlJc w:val="left"/>
      <w:pPr>
        <w:ind w:left="4080" w:firstLine="0"/>
      </w:pPr>
      <w:rPr>
        <w:rFonts w:eastAsia="Arial" w:cs="Arial" w:hint="default"/>
        <w:b w:val="0"/>
        <w:i w:val="0"/>
        <w:strike w:val="0"/>
        <w:dstrike w:val="0"/>
        <w:color w:val="000000"/>
        <w:position w:val="0"/>
        <w:sz w:val="20"/>
        <w:szCs w:val="20"/>
        <w:u w:val="none" w:color="000000"/>
        <w:vertAlign w:val="baseline"/>
      </w:rPr>
    </w:lvl>
    <w:lvl w:ilvl="6">
      <w:start w:val="1"/>
      <w:numFmt w:val="decimal"/>
      <w:lvlText w:val="%7"/>
      <w:lvlJc w:val="left"/>
      <w:pPr>
        <w:ind w:left="4800" w:firstLine="0"/>
      </w:pPr>
      <w:rPr>
        <w:rFonts w:eastAsia="Arial" w:cs="Arial" w:hint="default"/>
        <w:b w:val="0"/>
        <w:i w:val="0"/>
        <w:strike w:val="0"/>
        <w:dstrike w:val="0"/>
        <w:color w:val="000000"/>
        <w:position w:val="0"/>
        <w:sz w:val="20"/>
        <w:szCs w:val="20"/>
        <w:u w:val="none" w:color="000000"/>
        <w:vertAlign w:val="baseline"/>
      </w:rPr>
    </w:lvl>
    <w:lvl w:ilvl="7">
      <w:start w:val="1"/>
      <w:numFmt w:val="lowerLetter"/>
      <w:lvlText w:val="%8"/>
      <w:lvlJc w:val="left"/>
      <w:pPr>
        <w:ind w:left="5520" w:firstLine="0"/>
      </w:pPr>
      <w:rPr>
        <w:rFonts w:eastAsia="Arial" w:cs="Arial" w:hint="default"/>
        <w:b w:val="0"/>
        <w:i w:val="0"/>
        <w:strike w:val="0"/>
        <w:dstrike w:val="0"/>
        <w:color w:val="000000"/>
        <w:position w:val="0"/>
        <w:sz w:val="20"/>
        <w:szCs w:val="20"/>
        <w:u w:val="none" w:color="000000"/>
        <w:vertAlign w:val="baseline"/>
      </w:rPr>
    </w:lvl>
    <w:lvl w:ilvl="8">
      <w:start w:val="1"/>
      <w:numFmt w:val="lowerRoman"/>
      <w:lvlText w:val="%9"/>
      <w:lvlJc w:val="left"/>
      <w:pPr>
        <w:ind w:left="6240" w:firstLine="0"/>
      </w:pPr>
      <w:rPr>
        <w:rFonts w:eastAsia="Arial" w:cs="Arial" w:hint="default"/>
        <w:b w:val="0"/>
        <w:i w:val="0"/>
        <w:strike w:val="0"/>
        <w:dstrike w:val="0"/>
        <w:color w:val="000000"/>
        <w:position w:val="0"/>
        <w:sz w:val="20"/>
        <w:szCs w:val="20"/>
        <w:u w:val="none" w:color="000000"/>
        <w:vertAlign w:val="baseline"/>
      </w:rPr>
    </w:lvl>
  </w:abstractNum>
  <w:abstractNum w:abstractNumId="19" w15:restartNumberingAfterBreak="0">
    <w:nsid w:val="43ED285E"/>
    <w:multiLevelType w:val="multilevel"/>
    <w:tmpl w:val="D234AFA0"/>
    <w:lvl w:ilvl="0">
      <w:start w:val="3"/>
      <w:numFmt w:val="lowerLetter"/>
      <w:lvlText w:val="%1)"/>
      <w:lvlJc w:val="left"/>
      <w:pPr>
        <w:ind w:left="837"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AB716C"/>
    <w:multiLevelType w:val="multilevel"/>
    <w:tmpl w:val="2C400834"/>
    <w:lvl w:ilvl="0">
      <w:start w:val="1"/>
      <w:numFmt w:val="decimal"/>
      <w:lvlText w:val="%1"/>
      <w:lvlJc w:val="left"/>
      <w:pPr>
        <w:ind w:left="360"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ind w:left="771" w:firstLine="0"/>
      </w:pPr>
      <w:rPr>
        <w:rFonts w:eastAsia="Arial" w:cs="Arial"/>
        <w:b w:val="0"/>
        <w:i w:val="0"/>
        <w:strike w:val="0"/>
        <w:dstrike w:val="0"/>
        <w:color w:val="000000"/>
        <w:position w:val="0"/>
        <w:sz w:val="24"/>
        <w:szCs w:val="24"/>
        <w:u w:val="none" w:color="000000"/>
        <w:vertAlign w:val="baseline"/>
      </w:rPr>
    </w:lvl>
    <w:lvl w:ilvl="2">
      <w:start w:val="1"/>
      <w:numFmt w:val="lowerRoman"/>
      <w:lvlText w:val="%3"/>
      <w:lvlJc w:val="left"/>
      <w:pPr>
        <w:ind w:left="1438"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158"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2878"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598"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318"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038"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5758" w:firstLine="0"/>
      </w:pPr>
      <w:rPr>
        <w:rFonts w:eastAsia="Arial" w:cs="Arial"/>
        <w:b w:val="0"/>
        <w:i w:val="0"/>
        <w:strike w:val="0"/>
        <w:dstrike w:val="0"/>
        <w:color w:val="000000"/>
        <w:position w:val="0"/>
        <w:sz w:val="20"/>
        <w:szCs w:val="20"/>
        <w:u w:val="none" w:color="000000"/>
        <w:vertAlign w:val="baseline"/>
      </w:rPr>
    </w:lvl>
  </w:abstractNum>
  <w:abstractNum w:abstractNumId="21" w15:restartNumberingAfterBreak="0">
    <w:nsid w:val="45C67780"/>
    <w:multiLevelType w:val="multilevel"/>
    <w:tmpl w:val="76A64834"/>
    <w:lvl w:ilvl="0">
      <w:start w:val="1"/>
      <w:numFmt w:val="decimal"/>
      <w:lvlText w:val="%1."/>
      <w:lvlJc w:val="left"/>
      <w:pPr>
        <w:ind w:left="763" w:hanging="360"/>
      </w:pPr>
      <w:rPr>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385AD6"/>
    <w:multiLevelType w:val="multilevel"/>
    <w:tmpl w:val="2C4A6500"/>
    <w:lvl w:ilvl="0">
      <w:start w:val="1"/>
      <w:numFmt w:val="decimal"/>
      <w:lvlText w:val="%1."/>
      <w:lvlJc w:val="left"/>
      <w:pPr>
        <w:ind w:left="439"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val="0"/>
        <w:strike w:val="0"/>
        <w:dstrike w:val="0"/>
        <w:color w:val="000000"/>
        <w:position w:val="0"/>
        <w:sz w:val="20"/>
        <w:szCs w:val="20"/>
        <w:u w:val="none" w:color="000000"/>
        <w:vertAlign w:val="baseline"/>
      </w:rPr>
    </w:lvl>
  </w:abstractNum>
  <w:abstractNum w:abstractNumId="23" w15:restartNumberingAfterBreak="0">
    <w:nsid w:val="48983E90"/>
    <w:multiLevelType w:val="multilevel"/>
    <w:tmpl w:val="4858B0BA"/>
    <w:lvl w:ilvl="0">
      <w:start w:val="5"/>
      <w:numFmt w:val="decimal"/>
      <w:lvlText w:val="%1."/>
      <w:lvlJc w:val="left"/>
      <w:pPr>
        <w:ind w:left="439" w:firstLine="0"/>
      </w:pPr>
      <w:rPr>
        <w:rFonts w:eastAsia="Arial" w:cs="Arial" w:hint="default"/>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Arial" w:cs="Arial" w:hint="default"/>
        <w:b w:val="0"/>
        <w:i w:val="0"/>
        <w:strike w:val="0"/>
        <w:dstrike w:val="0"/>
        <w:color w:val="000000"/>
        <w:position w:val="0"/>
        <w:sz w:val="22"/>
        <w:szCs w:val="22"/>
        <w:u w:val="none" w:color="000000"/>
        <w:vertAlign w:val="baseline"/>
      </w:rPr>
    </w:lvl>
    <w:lvl w:ilvl="2">
      <w:start w:val="1"/>
      <w:numFmt w:val="lowerRoman"/>
      <w:lvlText w:val="%3"/>
      <w:lvlJc w:val="left"/>
      <w:pPr>
        <w:ind w:left="1800" w:firstLine="0"/>
      </w:pPr>
      <w:rPr>
        <w:rFonts w:eastAsia="Arial" w:cs="Arial" w:hint="default"/>
        <w:b w:val="0"/>
        <w:i w:val="0"/>
        <w:strike w:val="0"/>
        <w:dstrike w:val="0"/>
        <w:color w:val="000000"/>
        <w:position w:val="0"/>
        <w:sz w:val="22"/>
        <w:szCs w:val="22"/>
        <w:u w:val="none" w:color="000000"/>
        <w:vertAlign w:val="baseline"/>
      </w:rPr>
    </w:lvl>
    <w:lvl w:ilvl="3">
      <w:start w:val="1"/>
      <w:numFmt w:val="decimal"/>
      <w:lvlText w:val="%4"/>
      <w:lvlJc w:val="left"/>
      <w:pPr>
        <w:ind w:left="2520" w:firstLine="0"/>
      </w:pPr>
      <w:rPr>
        <w:rFonts w:eastAsia="Arial" w:cs="Arial" w:hint="default"/>
        <w:b w:val="0"/>
        <w:i w:val="0"/>
        <w:strike w:val="0"/>
        <w:dstrike w:val="0"/>
        <w:color w:val="000000"/>
        <w:position w:val="0"/>
        <w:sz w:val="22"/>
        <w:szCs w:val="22"/>
        <w:u w:val="none" w:color="000000"/>
        <w:vertAlign w:val="baseline"/>
      </w:rPr>
    </w:lvl>
    <w:lvl w:ilvl="4">
      <w:start w:val="1"/>
      <w:numFmt w:val="lowerLetter"/>
      <w:lvlText w:val="%5"/>
      <w:lvlJc w:val="left"/>
      <w:pPr>
        <w:ind w:left="3240" w:firstLine="0"/>
      </w:pPr>
      <w:rPr>
        <w:rFonts w:eastAsia="Arial" w:cs="Arial" w:hint="default"/>
        <w:b w:val="0"/>
        <w:i w:val="0"/>
        <w:strike w:val="0"/>
        <w:dstrike w:val="0"/>
        <w:color w:val="000000"/>
        <w:position w:val="0"/>
        <w:sz w:val="22"/>
        <w:szCs w:val="22"/>
        <w:u w:val="none" w:color="000000"/>
        <w:vertAlign w:val="baseline"/>
      </w:rPr>
    </w:lvl>
    <w:lvl w:ilvl="5">
      <w:start w:val="1"/>
      <w:numFmt w:val="lowerRoman"/>
      <w:lvlText w:val="%6"/>
      <w:lvlJc w:val="left"/>
      <w:pPr>
        <w:ind w:left="3960" w:firstLine="0"/>
      </w:pPr>
      <w:rPr>
        <w:rFonts w:eastAsia="Arial" w:cs="Arial" w:hint="default"/>
        <w:b w:val="0"/>
        <w:i w:val="0"/>
        <w:strike w:val="0"/>
        <w:dstrike w:val="0"/>
        <w:color w:val="000000"/>
        <w:position w:val="0"/>
        <w:sz w:val="22"/>
        <w:szCs w:val="22"/>
        <w:u w:val="none" w:color="000000"/>
        <w:vertAlign w:val="baseline"/>
      </w:rPr>
    </w:lvl>
    <w:lvl w:ilvl="6">
      <w:start w:val="1"/>
      <w:numFmt w:val="decimal"/>
      <w:lvlText w:val="%7"/>
      <w:lvlJc w:val="left"/>
      <w:pPr>
        <w:ind w:left="4680" w:firstLine="0"/>
      </w:pPr>
      <w:rPr>
        <w:rFonts w:eastAsia="Arial" w:cs="Arial" w:hint="default"/>
        <w:b w:val="0"/>
        <w:i w:val="0"/>
        <w:strike w:val="0"/>
        <w:dstrike w:val="0"/>
        <w:color w:val="000000"/>
        <w:position w:val="0"/>
        <w:sz w:val="22"/>
        <w:szCs w:val="22"/>
        <w:u w:val="none" w:color="000000"/>
        <w:vertAlign w:val="baseline"/>
      </w:rPr>
    </w:lvl>
    <w:lvl w:ilvl="7">
      <w:start w:val="1"/>
      <w:numFmt w:val="lowerLetter"/>
      <w:lvlText w:val="%8"/>
      <w:lvlJc w:val="left"/>
      <w:pPr>
        <w:ind w:left="5400" w:firstLine="0"/>
      </w:pPr>
      <w:rPr>
        <w:rFonts w:eastAsia="Arial" w:cs="Arial" w:hint="default"/>
        <w:b w:val="0"/>
        <w:i w:val="0"/>
        <w:strike w:val="0"/>
        <w:dstrike w:val="0"/>
        <w:color w:val="000000"/>
        <w:position w:val="0"/>
        <w:sz w:val="22"/>
        <w:szCs w:val="22"/>
        <w:u w:val="none" w:color="000000"/>
        <w:vertAlign w:val="baseline"/>
      </w:rPr>
    </w:lvl>
    <w:lvl w:ilvl="8">
      <w:start w:val="1"/>
      <w:numFmt w:val="lowerRoman"/>
      <w:lvlText w:val="%9"/>
      <w:lvlJc w:val="left"/>
      <w:pPr>
        <w:ind w:left="6120" w:firstLine="0"/>
      </w:pPr>
      <w:rPr>
        <w:rFonts w:eastAsia="Arial" w:cs="Arial" w:hint="default"/>
        <w:b w:val="0"/>
        <w:i w:val="0"/>
        <w:strike w:val="0"/>
        <w:dstrike w:val="0"/>
        <w:color w:val="000000"/>
        <w:position w:val="0"/>
        <w:sz w:val="22"/>
        <w:szCs w:val="22"/>
        <w:u w:val="none" w:color="000000"/>
        <w:vertAlign w:val="baseline"/>
      </w:rPr>
    </w:lvl>
  </w:abstractNum>
  <w:abstractNum w:abstractNumId="24" w15:restartNumberingAfterBreak="0">
    <w:nsid w:val="49975BF8"/>
    <w:multiLevelType w:val="multilevel"/>
    <w:tmpl w:val="25B277EA"/>
    <w:lvl w:ilvl="0">
      <w:start w:val="9"/>
      <w:numFmt w:val="decimal"/>
      <w:lvlText w:val="%1."/>
      <w:lvlJc w:val="left"/>
      <w:pPr>
        <w:ind w:left="442"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852" w:firstLine="0"/>
      </w:pPr>
      <w:rPr>
        <w:rFonts w:eastAsia="Arial" w:cs="Arial"/>
        <w:b w:val="0"/>
        <w:i w:val="0"/>
        <w:strike w:val="0"/>
        <w:dstrike w:val="0"/>
        <w:color w:val="000000"/>
        <w:position w:val="0"/>
        <w:sz w:val="24"/>
        <w:szCs w:val="24"/>
        <w:u w:val="none" w:color="000000"/>
        <w:vertAlign w:val="baseline"/>
      </w:rPr>
    </w:lvl>
    <w:lvl w:ilvl="2">
      <w:start w:val="1"/>
      <w:numFmt w:val="lowerRoman"/>
      <w:lvlText w:val="%3"/>
      <w:lvlJc w:val="left"/>
      <w:pPr>
        <w:ind w:left="1476"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196"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2916"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636"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356"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076"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5796" w:firstLine="0"/>
      </w:pPr>
      <w:rPr>
        <w:rFonts w:eastAsia="Arial" w:cs="Arial"/>
        <w:b w:val="0"/>
        <w:i w:val="0"/>
        <w:strike w:val="0"/>
        <w:dstrike w:val="0"/>
        <w:color w:val="000000"/>
        <w:position w:val="0"/>
        <w:sz w:val="20"/>
        <w:szCs w:val="20"/>
        <w:u w:val="none" w:color="000000"/>
        <w:vertAlign w:val="baseline"/>
      </w:rPr>
    </w:lvl>
  </w:abstractNum>
  <w:abstractNum w:abstractNumId="25" w15:restartNumberingAfterBreak="0">
    <w:nsid w:val="4BCB654D"/>
    <w:multiLevelType w:val="multilevel"/>
    <w:tmpl w:val="F1502BC0"/>
    <w:lvl w:ilvl="0">
      <w:start w:val="1"/>
      <w:numFmt w:val="decimal"/>
      <w:lvlText w:val="%1"/>
      <w:lvlJc w:val="left"/>
      <w:pPr>
        <w:ind w:left="360" w:firstLine="0"/>
      </w:pPr>
      <w:rPr>
        <w:rFonts w:eastAsia="Arial" w:cs="Arial"/>
        <w:b w:val="0"/>
        <w:i w:val="0"/>
        <w:strike w:val="0"/>
        <w:dstrike w:val="0"/>
        <w:color w:val="000000"/>
        <w:position w:val="0"/>
        <w:sz w:val="22"/>
        <w:szCs w:val="22"/>
        <w:u w:val="none" w:color="000000"/>
        <w:vertAlign w:val="baseline"/>
      </w:rPr>
    </w:lvl>
    <w:lvl w:ilvl="1">
      <w:start w:val="1"/>
      <w:numFmt w:val="lowerLetter"/>
      <w:lvlText w:val="%2)"/>
      <w:lvlJc w:val="left"/>
      <w:pPr>
        <w:ind w:left="852" w:firstLine="0"/>
      </w:pPr>
      <w:rPr>
        <w:rFonts w:eastAsia="Arial" w:cs="Arial"/>
        <w:b w:val="0"/>
        <w:i w:val="0"/>
        <w:strike w:val="0"/>
        <w:dstrike w:val="0"/>
        <w:color w:val="000000"/>
        <w:position w:val="0"/>
        <w:sz w:val="24"/>
        <w:szCs w:val="24"/>
        <w:u w:val="none" w:color="000000"/>
        <w:vertAlign w:val="baseline"/>
      </w:rPr>
    </w:lvl>
    <w:lvl w:ilvl="2">
      <w:start w:val="1"/>
      <w:numFmt w:val="lowerRoman"/>
      <w:lvlText w:val="%3"/>
      <w:lvlJc w:val="left"/>
      <w:pPr>
        <w:ind w:left="1476"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ind w:left="2196"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ind w:left="2916"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ind w:left="3636"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ind w:left="4356"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ind w:left="5076"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ind w:left="5796" w:firstLine="0"/>
      </w:pPr>
      <w:rPr>
        <w:rFonts w:eastAsia="Arial" w:cs="Arial"/>
        <w:b w:val="0"/>
        <w:i w:val="0"/>
        <w:strike w:val="0"/>
        <w:dstrike w:val="0"/>
        <w:color w:val="000000"/>
        <w:position w:val="0"/>
        <w:sz w:val="22"/>
        <w:szCs w:val="22"/>
        <w:u w:val="none" w:color="000000"/>
        <w:vertAlign w:val="baseline"/>
      </w:rPr>
    </w:lvl>
  </w:abstractNum>
  <w:abstractNum w:abstractNumId="26" w15:restartNumberingAfterBreak="0">
    <w:nsid w:val="53D25781"/>
    <w:multiLevelType w:val="multilevel"/>
    <w:tmpl w:val="599C1682"/>
    <w:lvl w:ilvl="0">
      <w:start w:val="1"/>
      <w:numFmt w:val="decimal"/>
      <w:lvlText w:val="%1."/>
      <w:lvlJc w:val="left"/>
      <w:pPr>
        <w:ind w:left="1068" w:hanging="360"/>
      </w:pPr>
      <w:rPr>
        <w:b/>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556C58D3"/>
    <w:multiLevelType w:val="multilevel"/>
    <w:tmpl w:val="9F0ACE7E"/>
    <w:lvl w:ilvl="0">
      <w:start w:val="1"/>
      <w:numFmt w:val="decimal"/>
      <w:lvlText w:val="%1."/>
      <w:lvlJc w:val="left"/>
      <w:pPr>
        <w:ind w:left="439"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759" w:firstLine="0"/>
      </w:pPr>
      <w:rPr>
        <w:rFonts w:eastAsia="Arial" w:cs="Arial"/>
        <w:b w:val="0"/>
        <w:i w:val="0"/>
        <w:strike w:val="0"/>
        <w:dstrike w:val="0"/>
        <w:color w:val="000000"/>
        <w:position w:val="0"/>
        <w:sz w:val="24"/>
        <w:szCs w:val="24"/>
        <w:u w:val="none" w:color="000000"/>
        <w:vertAlign w:val="baseline"/>
      </w:rPr>
    </w:lvl>
    <w:lvl w:ilvl="2">
      <w:start w:val="1"/>
      <w:numFmt w:val="lowerRoman"/>
      <w:lvlText w:val="%3"/>
      <w:lvlJc w:val="left"/>
      <w:pPr>
        <w:ind w:left="1421"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141"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2861"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581"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301"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021"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5741" w:firstLine="0"/>
      </w:pPr>
      <w:rPr>
        <w:rFonts w:eastAsia="Arial" w:cs="Arial"/>
        <w:b w:val="0"/>
        <w:i w:val="0"/>
        <w:strike w:val="0"/>
        <w:dstrike w:val="0"/>
        <w:color w:val="000000"/>
        <w:position w:val="0"/>
        <w:sz w:val="20"/>
        <w:szCs w:val="20"/>
        <w:u w:val="none" w:color="000000"/>
        <w:vertAlign w:val="baseline"/>
      </w:rPr>
    </w:lvl>
  </w:abstractNum>
  <w:abstractNum w:abstractNumId="28" w15:restartNumberingAfterBreak="0">
    <w:nsid w:val="56D3122E"/>
    <w:multiLevelType w:val="multilevel"/>
    <w:tmpl w:val="2D102DD6"/>
    <w:lvl w:ilvl="0">
      <w:start w:val="1"/>
      <w:numFmt w:val="decimal"/>
      <w:lvlText w:val="%1."/>
      <w:lvlJc w:val="left"/>
      <w:pPr>
        <w:ind w:left="439"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837" w:firstLine="0"/>
      </w:pPr>
      <w:rPr>
        <w:rFonts w:eastAsia="Arial" w:cs="Arial"/>
        <w:b w:val="0"/>
        <w:i w:val="0"/>
        <w:strike w:val="0"/>
        <w:dstrike w:val="0"/>
        <w:color w:val="000000"/>
        <w:position w:val="0"/>
        <w:sz w:val="24"/>
        <w:szCs w:val="24"/>
        <w:u w:val="none" w:color="000000"/>
        <w:vertAlign w:val="baseline"/>
      </w:rPr>
    </w:lvl>
    <w:lvl w:ilvl="2">
      <w:start w:val="1"/>
      <w:numFmt w:val="lowerRoman"/>
      <w:lvlText w:val="%3"/>
      <w:lvlJc w:val="left"/>
      <w:pPr>
        <w:ind w:left="1465"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185"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2905"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625"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345"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065"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5785" w:firstLine="0"/>
      </w:pPr>
      <w:rPr>
        <w:rFonts w:eastAsia="Arial" w:cs="Arial"/>
        <w:b w:val="0"/>
        <w:i w:val="0"/>
        <w:strike w:val="0"/>
        <w:dstrike w:val="0"/>
        <w:color w:val="000000"/>
        <w:position w:val="0"/>
        <w:sz w:val="20"/>
        <w:szCs w:val="20"/>
        <w:u w:val="none" w:color="000000"/>
        <w:vertAlign w:val="baseline"/>
      </w:rPr>
    </w:lvl>
  </w:abstractNum>
  <w:abstractNum w:abstractNumId="29" w15:restartNumberingAfterBreak="0">
    <w:nsid w:val="56DB5B05"/>
    <w:multiLevelType w:val="multilevel"/>
    <w:tmpl w:val="1032BD3E"/>
    <w:lvl w:ilvl="0">
      <w:start w:val="2"/>
      <w:numFmt w:val="lowerLetter"/>
      <w:lvlText w:val="%1)"/>
      <w:lvlJc w:val="left"/>
      <w:pPr>
        <w:ind w:left="79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E72546"/>
    <w:multiLevelType w:val="multilevel"/>
    <w:tmpl w:val="57BE963A"/>
    <w:lvl w:ilvl="0">
      <w:start w:val="9"/>
      <w:numFmt w:val="decimal"/>
      <w:lvlText w:val="%1."/>
      <w:lvlJc w:val="left"/>
      <w:pPr>
        <w:ind w:left="439"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ind w:left="1800"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ind w:left="2520"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ind w:left="3240"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ind w:left="3960"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ind w:left="4680"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ind w:left="5400"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ind w:left="6120" w:firstLine="0"/>
      </w:pPr>
      <w:rPr>
        <w:rFonts w:eastAsia="Arial" w:cs="Arial"/>
        <w:b w:val="0"/>
        <w:i w:val="0"/>
        <w:strike w:val="0"/>
        <w:dstrike w:val="0"/>
        <w:color w:val="000000"/>
        <w:position w:val="0"/>
        <w:sz w:val="22"/>
        <w:szCs w:val="22"/>
        <w:u w:val="none" w:color="000000"/>
        <w:vertAlign w:val="baseline"/>
      </w:rPr>
    </w:lvl>
  </w:abstractNum>
  <w:abstractNum w:abstractNumId="31" w15:restartNumberingAfterBreak="0">
    <w:nsid w:val="575F0E34"/>
    <w:multiLevelType w:val="multilevel"/>
    <w:tmpl w:val="368CF9F0"/>
    <w:lvl w:ilvl="0">
      <w:start w:val="1"/>
      <w:numFmt w:val="decimal"/>
      <w:lvlText w:val="%1)"/>
      <w:lvlJc w:val="left"/>
      <w:pPr>
        <w:ind w:left="383"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1081"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1801"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521"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241"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961"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681"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401"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121" w:firstLine="0"/>
      </w:pPr>
      <w:rPr>
        <w:rFonts w:eastAsia="Arial" w:cs="Arial"/>
        <w:b w:val="0"/>
        <w:i w:val="0"/>
        <w:strike w:val="0"/>
        <w:dstrike w:val="0"/>
        <w:color w:val="000000"/>
        <w:position w:val="0"/>
        <w:sz w:val="20"/>
        <w:szCs w:val="20"/>
        <w:u w:val="none" w:color="000000"/>
        <w:vertAlign w:val="baseline"/>
      </w:rPr>
    </w:lvl>
  </w:abstractNum>
  <w:abstractNum w:abstractNumId="32" w15:restartNumberingAfterBreak="0">
    <w:nsid w:val="58F1697A"/>
    <w:multiLevelType w:val="multilevel"/>
    <w:tmpl w:val="51627C46"/>
    <w:lvl w:ilvl="0">
      <w:start w:val="1"/>
      <w:numFmt w:val="decimal"/>
      <w:lvlText w:val="%1."/>
      <w:lvlJc w:val="left"/>
      <w:pPr>
        <w:ind w:left="384" w:firstLine="0"/>
      </w:pPr>
      <w:rPr>
        <w:rFonts w:eastAsia="Arial" w:cs="Arial"/>
        <w:b w:val="0"/>
        <w:i w:val="0"/>
        <w:strike w:val="0"/>
        <w:dstrike w:val="0"/>
        <w:color w:val="000000"/>
        <w:position w:val="0"/>
        <w:sz w:val="24"/>
        <w:szCs w:val="24"/>
        <w:u w:val="none" w:color="000000"/>
        <w:vertAlign w:val="baseline"/>
      </w:rPr>
    </w:lvl>
    <w:lvl w:ilvl="1">
      <w:start w:val="1"/>
      <w:numFmt w:val="upperRoman"/>
      <w:lvlText w:val="%2"/>
      <w:lvlJc w:val="left"/>
      <w:pPr>
        <w:ind w:left="549"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1497"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217"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2937"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657"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377"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097"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5817" w:firstLine="0"/>
      </w:pPr>
      <w:rPr>
        <w:rFonts w:eastAsia="Arial" w:cs="Arial"/>
        <w:b w:val="0"/>
        <w:i w:val="0"/>
        <w:strike w:val="0"/>
        <w:dstrike w:val="0"/>
        <w:color w:val="000000"/>
        <w:position w:val="0"/>
        <w:sz w:val="20"/>
        <w:szCs w:val="20"/>
        <w:u w:val="none" w:color="000000"/>
        <w:vertAlign w:val="baseline"/>
      </w:rPr>
    </w:lvl>
  </w:abstractNum>
  <w:abstractNum w:abstractNumId="33" w15:restartNumberingAfterBreak="0">
    <w:nsid w:val="5CCE1918"/>
    <w:multiLevelType w:val="multilevel"/>
    <w:tmpl w:val="AA62062A"/>
    <w:lvl w:ilvl="0">
      <w:start w:val="1"/>
      <w:numFmt w:val="decimal"/>
      <w:lvlText w:val="%1."/>
      <w:lvlJc w:val="left"/>
      <w:pPr>
        <w:ind w:left="398" w:firstLine="0"/>
      </w:pPr>
      <w:rPr>
        <w:rFonts w:eastAsia="Arial" w:cs="Arial"/>
        <w:b w:val="0"/>
        <w:i w:val="0"/>
        <w:strike w:val="0"/>
        <w:dstrike w:val="0"/>
        <w:color w:val="000000"/>
        <w:position w:val="0"/>
        <w:sz w:val="24"/>
        <w:szCs w:val="22"/>
        <w:u w:val="none" w:color="000000"/>
        <w:vertAlign w:val="baseline"/>
      </w:rPr>
    </w:lvl>
    <w:lvl w:ilvl="1">
      <w:start w:val="1"/>
      <w:numFmt w:val="lowerLetter"/>
      <w:lvlText w:val="%2"/>
      <w:lvlJc w:val="left"/>
      <w:pPr>
        <w:ind w:left="108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ind w:left="1801"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ind w:left="2521"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ind w:left="3241"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ind w:left="3961"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ind w:left="4681"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ind w:left="5401"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ind w:left="6121" w:firstLine="0"/>
      </w:pPr>
      <w:rPr>
        <w:rFonts w:eastAsia="Arial" w:cs="Arial"/>
        <w:b w:val="0"/>
        <w:i w:val="0"/>
        <w:strike w:val="0"/>
        <w:dstrike w:val="0"/>
        <w:color w:val="000000"/>
        <w:position w:val="0"/>
        <w:sz w:val="22"/>
        <w:szCs w:val="22"/>
        <w:u w:val="none" w:color="000000"/>
        <w:vertAlign w:val="baseline"/>
      </w:rPr>
    </w:lvl>
  </w:abstractNum>
  <w:abstractNum w:abstractNumId="34" w15:restartNumberingAfterBreak="0">
    <w:nsid w:val="5D5D07B6"/>
    <w:multiLevelType w:val="multilevel"/>
    <w:tmpl w:val="081A128C"/>
    <w:lvl w:ilvl="0">
      <w:start w:val="1"/>
      <w:numFmt w:val="decimal"/>
      <w:lvlText w:val="%1."/>
      <w:lvlJc w:val="left"/>
      <w:pPr>
        <w:ind w:left="439" w:firstLine="0"/>
      </w:pPr>
      <w:rPr>
        <w:rFonts w:eastAsia="Arial" w:cs="Arial"/>
        <w:b w:val="0"/>
        <w:i w:val="0"/>
        <w:strike w:val="0"/>
        <w:dstrike w:val="0"/>
        <w:color w:val="000000"/>
        <w:position w:val="0"/>
        <w:sz w:val="24"/>
        <w:szCs w:val="24"/>
        <w:u w:val="none" w:color="000000"/>
        <w:vertAlign w:val="baseline"/>
      </w:rPr>
    </w:lvl>
    <w:lvl w:ilvl="1">
      <w:start w:val="1"/>
      <w:numFmt w:val="decimal"/>
      <w:lvlText w:val="%2)"/>
      <w:lvlJc w:val="left"/>
      <w:pPr>
        <w:ind w:left="797" w:firstLine="0"/>
      </w:pPr>
      <w:rPr>
        <w:rFonts w:eastAsia="Arial" w:cs="Arial"/>
        <w:b w:val="0"/>
        <w:i w:val="0"/>
        <w:strike w:val="0"/>
        <w:dstrike w:val="0"/>
        <w:color w:val="000000"/>
        <w:position w:val="0"/>
        <w:sz w:val="24"/>
        <w:szCs w:val="24"/>
        <w:u w:val="none" w:color="000000"/>
        <w:vertAlign w:val="baseline"/>
      </w:rPr>
    </w:lvl>
    <w:lvl w:ilvl="2">
      <w:start w:val="1"/>
      <w:numFmt w:val="lowerLetter"/>
      <w:lvlText w:val="%3)"/>
      <w:lvlJc w:val="left"/>
      <w:pPr>
        <w:ind w:left="1248" w:firstLine="0"/>
      </w:pPr>
      <w:rPr>
        <w:rFonts w:eastAsia="Arial" w:cs="Arial"/>
        <w:b w:val="0"/>
        <w:i w:val="0"/>
        <w:strike w:val="0"/>
        <w:dstrike w:val="0"/>
        <w:color w:val="000000"/>
        <w:position w:val="0"/>
        <w:sz w:val="24"/>
        <w:szCs w:val="24"/>
        <w:u w:val="none" w:color="000000"/>
        <w:vertAlign w:val="baseline"/>
      </w:rPr>
    </w:lvl>
    <w:lvl w:ilvl="3">
      <w:start w:val="1"/>
      <w:numFmt w:val="decimal"/>
      <w:lvlText w:val="%4"/>
      <w:lvlJc w:val="left"/>
      <w:pPr>
        <w:ind w:left="1874"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2594"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314"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034"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4754"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5474" w:firstLine="0"/>
      </w:pPr>
      <w:rPr>
        <w:rFonts w:eastAsia="Arial" w:cs="Arial"/>
        <w:b w:val="0"/>
        <w:i w:val="0"/>
        <w:strike w:val="0"/>
        <w:dstrike w:val="0"/>
        <w:color w:val="000000"/>
        <w:position w:val="0"/>
        <w:sz w:val="20"/>
        <w:szCs w:val="20"/>
        <w:u w:val="none" w:color="000000"/>
        <w:vertAlign w:val="baseline"/>
      </w:rPr>
    </w:lvl>
  </w:abstractNum>
  <w:abstractNum w:abstractNumId="35" w15:restartNumberingAfterBreak="0">
    <w:nsid w:val="62133B3F"/>
    <w:multiLevelType w:val="multilevel"/>
    <w:tmpl w:val="614622DE"/>
    <w:lvl w:ilvl="0">
      <w:start w:val="13"/>
      <w:numFmt w:val="decimal"/>
      <w:lvlText w:val="%1."/>
      <w:lvlJc w:val="left"/>
      <w:pPr>
        <w:ind w:left="439" w:firstLine="0"/>
      </w:pPr>
      <w:rPr>
        <w:rFonts w:eastAsia="Arial" w:cs="Arial"/>
        <w:b w:val="0"/>
        <w:i w:val="0"/>
        <w:strike w:val="0"/>
        <w:dstrike w:val="0"/>
        <w:color w:val="000000"/>
        <w:position w:val="0"/>
        <w:sz w:val="24"/>
        <w:szCs w:val="22"/>
        <w:u w:val="none" w:color="000000"/>
        <w:vertAlign w:val="baseline"/>
      </w:rPr>
    </w:lvl>
    <w:lvl w:ilvl="1">
      <w:start w:val="1"/>
      <w:numFmt w:val="lowerLetter"/>
      <w:lvlText w:val="%2"/>
      <w:lvlJc w:val="left"/>
      <w:pPr>
        <w:ind w:left="1080"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ind w:left="1800"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ind w:left="2520"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ind w:left="3240"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ind w:left="3960"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ind w:left="4680"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ind w:left="5400"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ind w:left="6120" w:firstLine="0"/>
      </w:pPr>
      <w:rPr>
        <w:rFonts w:eastAsia="Arial" w:cs="Arial"/>
        <w:b w:val="0"/>
        <w:i w:val="0"/>
        <w:strike w:val="0"/>
        <w:dstrike w:val="0"/>
        <w:color w:val="000000"/>
        <w:position w:val="0"/>
        <w:sz w:val="22"/>
        <w:szCs w:val="22"/>
        <w:u w:val="none" w:color="000000"/>
        <w:vertAlign w:val="baseline"/>
      </w:rPr>
    </w:lvl>
  </w:abstractNum>
  <w:abstractNum w:abstractNumId="36" w15:restartNumberingAfterBreak="0">
    <w:nsid w:val="62D43063"/>
    <w:multiLevelType w:val="multilevel"/>
    <w:tmpl w:val="E0A834E6"/>
    <w:lvl w:ilvl="0">
      <w:start w:val="1"/>
      <w:numFmt w:val="bullet"/>
      <w:lvlText w:val=""/>
      <w:lvlJc w:val="left"/>
      <w:pPr>
        <w:ind w:left="1353" w:hanging="360"/>
      </w:pPr>
      <w:rPr>
        <w:rFonts w:ascii="Symbol" w:hAnsi="Symbol" w:cs="Symbol" w:hint="default"/>
        <w:sz w:val="24"/>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cs="Wingdings" w:hint="default"/>
      </w:rPr>
    </w:lvl>
    <w:lvl w:ilvl="3">
      <w:start w:val="1"/>
      <w:numFmt w:val="bullet"/>
      <w:lvlText w:val=""/>
      <w:lvlJc w:val="left"/>
      <w:pPr>
        <w:ind w:left="3513" w:hanging="360"/>
      </w:pPr>
      <w:rPr>
        <w:rFonts w:ascii="Symbol" w:hAnsi="Symbol" w:cs="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cs="Wingdings" w:hint="default"/>
      </w:rPr>
    </w:lvl>
    <w:lvl w:ilvl="6">
      <w:start w:val="1"/>
      <w:numFmt w:val="bullet"/>
      <w:lvlText w:val=""/>
      <w:lvlJc w:val="left"/>
      <w:pPr>
        <w:ind w:left="5673" w:hanging="360"/>
      </w:pPr>
      <w:rPr>
        <w:rFonts w:ascii="Symbol" w:hAnsi="Symbol" w:cs="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cs="Wingdings" w:hint="default"/>
      </w:rPr>
    </w:lvl>
  </w:abstractNum>
  <w:abstractNum w:abstractNumId="37" w15:restartNumberingAfterBreak="0">
    <w:nsid w:val="6567658F"/>
    <w:multiLevelType w:val="multilevel"/>
    <w:tmpl w:val="EAECE94E"/>
    <w:lvl w:ilvl="0">
      <w:start w:val="1"/>
      <w:numFmt w:val="decimal"/>
      <w:lvlText w:val="%1."/>
      <w:lvlJc w:val="left"/>
      <w:pPr>
        <w:ind w:left="439"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852" w:firstLine="0"/>
      </w:pPr>
      <w:rPr>
        <w:rFonts w:eastAsia="Arial" w:cs="Arial"/>
        <w:b w:val="0"/>
        <w:i w:val="0"/>
        <w:strike w:val="0"/>
        <w:dstrike w:val="0"/>
        <w:color w:val="000000"/>
        <w:position w:val="0"/>
        <w:sz w:val="24"/>
        <w:szCs w:val="24"/>
        <w:u w:val="none" w:color="000000"/>
        <w:vertAlign w:val="baseline"/>
      </w:rPr>
    </w:lvl>
    <w:lvl w:ilvl="2">
      <w:start w:val="1"/>
      <w:numFmt w:val="lowerRoman"/>
      <w:lvlText w:val="%3"/>
      <w:lvlJc w:val="left"/>
      <w:pPr>
        <w:ind w:left="1476"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ind w:left="2196"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ind w:left="2916"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ind w:left="3636"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ind w:left="4356"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ind w:left="5076"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ind w:left="5796" w:firstLine="0"/>
      </w:pPr>
      <w:rPr>
        <w:rFonts w:eastAsia="Arial" w:cs="Arial"/>
        <w:b w:val="0"/>
        <w:i w:val="0"/>
        <w:strike w:val="0"/>
        <w:dstrike w:val="0"/>
        <w:color w:val="000000"/>
        <w:position w:val="0"/>
        <w:sz w:val="22"/>
        <w:szCs w:val="22"/>
        <w:u w:val="none" w:color="000000"/>
        <w:vertAlign w:val="baseline"/>
      </w:rPr>
    </w:lvl>
  </w:abstractNum>
  <w:abstractNum w:abstractNumId="38" w15:restartNumberingAfterBreak="0">
    <w:nsid w:val="66186AE1"/>
    <w:multiLevelType w:val="multilevel"/>
    <w:tmpl w:val="51CEA866"/>
    <w:lvl w:ilvl="0">
      <w:start w:val="13"/>
      <w:numFmt w:val="decimal"/>
      <w:lvlText w:val="%1."/>
      <w:lvlJc w:val="left"/>
      <w:pPr>
        <w:ind w:left="439" w:firstLine="0"/>
      </w:pPr>
      <w:rPr>
        <w:rFonts w:eastAsia="Arial" w:cs="Arial" w:hint="default"/>
        <w:b w:val="0"/>
        <w:i w:val="0"/>
        <w:strike w:val="0"/>
        <w:dstrike w:val="0"/>
        <w:color w:val="000000"/>
        <w:position w:val="0"/>
        <w:sz w:val="24"/>
        <w:szCs w:val="24"/>
        <w:u w:val="none" w:color="000000"/>
        <w:vertAlign w:val="baseline"/>
      </w:rPr>
    </w:lvl>
    <w:lvl w:ilvl="1">
      <w:start w:val="1"/>
      <w:numFmt w:val="lowerLetter"/>
      <w:lvlText w:val="%2)"/>
      <w:lvlJc w:val="left"/>
      <w:pPr>
        <w:ind w:left="837" w:firstLine="0"/>
      </w:pPr>
      <w:rPr>
        <w:rFonts w:eastAsia="Arial" w:cs="Arial" w:hint="default"/>
        <w:b w:val="0"/>
        <w:i w:val="0"/>
        <w:strike w:val="0"/>
        <w:dstrike w:val="0"/>
        <w:color w:val="000000"/>
        <w:position w:val="0"/>
        <w:sz w:val="24"/>
        <w:szCs w:val="24"/>
        <w:u w:val="none" w:color="000000"/>
        <w:vertAlign w:val="baseline"/>
      </w:rPr>
    </w:lvl>
    <w:lvl w:ilvl="2">
      <w:start w:val="1"/>
      <w:numFmt w:val="lowerRoman"/>
      <w:lvlText w:val="%3"/>
      <w:lvlJc w:val="left"/>
      <w:pPr>
        <w:ind w:left="1476" w:firstLine="0"/>
      </w:pPr>
      <w:rPr>
        <w:rFonts w:eastAsia="Arial" w:cs="Arial" w:hint="default"/>
        <w:b w:val="0"/>
        <w:i w:val="0"/>
        <w:strike w:val="0"/>
        <w:dstrike w:val="0"/>
        <w:color w:val="000000"/>
        <w:position w:val="0"/>
        <w:sz w:val="22"/>
        <w:szCs w:val="22"/>
        <w:u w:val="none" w:color="000000"/>
        <w:vertAlign w:val="baseline"/>
      </w:rPr>
    </w:lvl>
    <w:lvl w:ilvl="3">
      <w:start w:val="1"/>
      <w:numFmt w:val="decimal"/>
      <w:lvlText w:val="%4"/>
      <w:lvlJc w:val="left"/>
      <w:pPr>
        <w:ind w:left="2196" w:firstLine="0"/>
      </w:pPr>
      <w:rPr>
        <w:rFonts w:eastAsia="Arial" w:cs="Arial" w:hint="default"/>
        <w:b w:val="0"/>
        <w:i w:val="0"/>
        <w:strike w:val="0"/>
        <w:dstrike w:val="0"/>
        <w:color w:val="000000"/>
        <w:position w:val="0"/>
        <w:sz w:val="22"/>
        <w:szCs w:val="22"/>
        <w:u w:val="none" w:color="000000"/>
        <w:vertAlign w:val="baseline"/>
      </w:rPr>
    </w:lvl>
    <w:lvl w:ilvl="4">
      <w:start w:val="1"/>
      <w:numFmt w:val="lowerLetter"/>
      <w:lvlText w:val="%5"/>
      <w:lvlJc w:val="left"/>
      <w:pPr>
        <w:ind w:left="2916" w:firstLine="0"/>
      </w:pPr>
      <w:rPr>
        <w:rFonts w:eastAsia="Arial" w:cs="Arial" w:hint="default"/>
        <w:b w:val="0"/>
        <w:i w:val="0"/>
        <w:strike w:val="0"/>
        <w:dstrike w:val="0"/>
        <w:color w:val="000000"/>
        <w:position w:val="0"/>
        <w:sz w:val="22"/>
        <w:szCs w:val="22"/>
        <w:u w:val="none" w:color="000000"/>
        <w:vertAlign w:val="baseline"/>
      </w:rPr>
    </w:lvl>
    <w:lvl w:ilvl="5">
      <w:start w:val="1"/>
      <w:numFmt w:val="lowerRoman"/>
      <w:lvlText w:val="%6"/>
      <w:lvlJc w:val="left"/>
      <w:pPr>
        <w:ind w:left="3636" w:firstLine="0"/>
      </w:pPr>
      <w:rPr>
        <w:rFonts w:eastAsia="Arial" w:cs="Arial" w:hint="default"/>
        <w:b w:val="0"/>
        <w:i w:val="0"/>
        <w:strike w:val="0"/>
        <w:dstrike w:val="0"/>
        <w:color w:val="000000"/>
        <w:position w:val="0"/>
        <w:sz w:val="22"/>
        <w:szCs w:val="22"/>
        <w:u w:val="none" w:color="000000"/>
        <w:vertAlign w:val="baseline"/>
      </w:rPr>
    </w:lvl>
    <w:lvl w:ilvl="6">
      <w:start w:val="1"/>
      <w:numFmt w:val="decimal"/>
      <w:lvlText w:val="%7"/>
      <w:lvlJc w:val="left"/>
      <w:pPr>
        <w:ind w:left="4356" w:firstLine="0"/>
      </w:pPr>
      <w:rPr>
        <w:rFonts w:eastAsia="Arial" w:cs="Arial" w:hint="default"/>
        <w:b w:val="0"/>
        <w:i w:val="0"/>
        <w:strike w:val="0"/>
        <w:dstrike w:val="0"/>
        <w:color w:val="000000"/>
        <w:position w:val="0"/>
        <w:sz w:val="22"/>
        <w:szCs w:val="22"/>
        <w:u w:val="none" w:color="000000"/>
        <w:vertAlign w:val="baseline"/>
      </w:rPr>
    </w:lvl>
    <w:lvl w:ilvl="7">
      <w:start w:val="1"/>
      <w:numFmt w:val="lowerLetter"/>
      <w:lvlText w:val="%8"/>
      <w:lvlJc w:val="left"/>
      <w:pPr>
        <w:ind w:left="5076" w:firstLine="0"/>
      </w:pPr>
      <w:rPr>
        <w:rFonts w:eastAsia="Arial" w:cs="Arial" w:hint="default"/>
        <w:b w:val="0"/>
        <w:i w:val="0"/>
        <w:strike w:val="0"/>
        <w:dstrike w:val="0"/>
        <w:color w:val="000000"/>
        <w:position w:val="0"/>
        <w:sz w:val="22"/>
        <w:szCs w:val="22"/>
        <w:u w:val="none" w:color="000000"/>
        <w:vertAlign w:val="baseline"/>
      </w:rPr>
    </w:lvl>
    <w:lvl w:ilvl="8">
      <w:start w:val="1"/>
      <w:numFmt w:val="lowerRoman"/>
      <w:lvlText w:val="%9"/>
      <w:lvlJc w:val="left"/>
      <w:pPr>
        <w:ind w:left="5796" w:firstLine="0"/>
      </w:pPr>
      <w:rPr>
        <w:rFonts w:eastAsia="Arial" w:cs="Arial" w:hint="default"/>
        <w:b w:val="0"/>
        <w:i w:val="0"/>
        <w:strike w:val="0"/>
        <w:dstrike w:val="0"/>
        <w:color w:val="000000"/>
        <w:position w:val="0"/>
        <w:sz w:val="22"/>
        <w:szCs w:val="22"/>
        <w:u w:val="none" w:color="000000"/>
        <w:vertAlign w:val="baseline"/>
      </w:rPr>
    </w:lvl>
  </w:abstractNum>
  <w:abstractNum w:abstractNumId="39" w15:restartNumberingAfterBreak="0">
    <w:nsid w:val="686F463D"/>
    <w:multiLevelType w:val="multilevel"/>
    <w:tmpl w:val="A35A3BE2"/>
    <w:lvl w:ilvl="0">
      <w:start w:val="1"/>
      <w:numFmt w:val="bullet"/>
      <w:lvlText w:val=""/>
      <w:lvlJc w:val="left"/>
      <w:pPr>
        <w:ind w:left="763" w:hanging="360"/>
      </w:pPr>
      <w:rPr>
        <w:rFonts w:ascii="Symbol" w:hAnsi="Symbol" w:cs="Symbol" w:hint="default"/>
        <w:sz w:val="24"/>
      </w:rPr>
    </w:lvl>
    <w:lvl w:ilvl="1">
      <w:start w:val="1"/>
      <w:numFmt w:val="bullet"/>
      <w:lvlText w:val="o"/>
      <w:lvlJc w:val="left"/>
      <w:pPr>
        <w:ind w:left="1483" w:hanging="360"/>
      </w:pPr>
      <w:rPr>
        <w:rFonts w:ascii="Courier New" w:hAnsi="Courier New" w:cs="Courier New" w:hint="default"/>
      </w:rPr>
    </w:lvl>
    <w:lvl w:ilvl="2">
      <w:start w:val="1"/>
      <w:numFmt w:val="bullet"/>
      <w:lvlText w:val=""/>
      <w:lvlJc w:val="left"/>
      <w:pPr>
        <w:ind w:left="2203" w:hanging="360"/>
      </w:pPr>
      <w:rPr>
        <w:rFonts w:ascii="Wingdings" w:hAnsi="Wingdings" w:cs="Wingdings" w:hint="default"/>
      </w:rPr>
    </w:lvl>
    <w:lvl w:ilvl="3">
      <w:start w:val="1"/>
      <w:numFmt w:val="bullet"/>
      <w:lvlText w:val=""/>
      <w:lvlJc w:val="left"/>
      <w:pPr>
        <w:ind w:left="2923" w:hanging="360"/>
      </w:pPr>
      <w:rPr>
        <w:rFonts w:ascii="Symbol" w:hAnsi="Symbol" w:cs="Symbol" w:hint="default"/>
      </w:rPr>
    </w:lvl>
    <w:lvl w:ilvl="4">
      <w:start w:val="1"/>
      <w:numFmt w:val="bullet"/>
      <w:lvlText w:val="o"/>
      <w:lvlJc w:val="left"/>
      <w:pPr>
        <w:ind w:left="3643" w:hanging="360"/>
      </w:pPr>
      <w:rPr>
        <w:rFonts w:ascii="Courier New" w:hAnsi="Courier New" w:cs="Courier New" w:hint="default"/>
      </w:rPr>
    </w:lvl>
    <w:lvl w:ilvl="5">
      <w:start w:val="1"/>
      <w:numFmt w:val="bullet"/>
      <w:lvlText w:val=""/>
      <w:lvlJc w:val="left"/>
      <w:pPr>
        <w:ind w:left="4363" w:hanging="360"/>
      </w:pPr>
      <w:rPr>
        <w:rFonts w:ascii="Wingdings" w:hAnsi="Wingdings" w:cs="Wingdings" w:hint="default"/>
      </w:rPr>
    </w:lvl>
    <w:lvl w:ilvl="6">
      <w:start w:val="1"/>
      <w:numFmt w:val="bullet"/>
      <w:lvlText w:val=""/>
      <w:lvlJc w:val="left"/>
      <w:pPr>
        <w:ind w:left="5083" w:hanging="360"/>
      </w:pPr>
      <w:rPr>
        <w:rFonts w:ascii="Symbol" w:hAnsi="Symbol" w:cs="Symbol" w:hint="default"/>
      </w:rPr>
    </w:lvl>
    <w:lvl w:ilvl="7">
      <w:start w:val="1"/>
      <w:numFmt w:val="bullet"/>
      <w:lvlText w:val="o"/>
      <w:lvlJc w:val="left"/>
      <w:pPr>
        <w:ind w:left="5803" w:hanging="360"/>
      </w:pPr>
      <w:rPr>
        <w:rFonts w:ascii="Courier New" w:hAnsi="Courier New" w:cs="Courier New" w:hint="default"/>
      </w:rPr>
    </w:lvl>
    <w:lvl w:ilvl="8">
      <w:start w:val="1"/>
      <w:numFmt w:val="bullet"/>
      <w:lvlText w:val=""/>
      <w:lvlJc w:val="left"/>
      <w:pPr>
        <w:ind w:left="6523" w:hanging="360"/>
      </w:pPr>
      <w:rPr>
        <w:rFonts w:ascii="Wingdings" w:hAnsi="Wingdings" w:cs="Wingdings" w:hint="default"/>
      </w:rPr>
    </w:lvl>
  </w:abstractNum>
  <w:abstractNum w:abstractNumId="40" w15:restartNumberingAfterBreak="0">
    <w:nsid w:val="6C6F3FD9"/>
    <w:multiLevelType w:val="multilevel"/>
    <w:tmpl w:val="5A607380"/>
    <w:lvl w:ilvl="0">
      <w:start w:val="1"/>
      <w:numFmt w:val="decimal"/>
      <w:lvlText w:val="%1."/>
      <w:lvlJc w:val="left"/>
      <w:pPr>
        <w:ind w:left="439"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859" w:firstLine="0"/>
      </w:pPr>
      <w:rPr>
        <w:rFonts w:eastAsia="Arial" w:cs="Arial"/>
        <w:b w:val="0"/>
        <w:i w:val="0"/>
        <w:strike w:val="0"/>
        <w:dstrike w:val="0"/>
        <w:color w:val="000000"/>
        <w:position w:val="0"/>
        <w:sz w:val="24"/>
        <w:szCs w:val="24"/>
        <w:u w:val="none" w:color="000000"/>
        <w:vertAlign w:val="baseline"/>
      </w:rPr>
    </w:lvl>
    <w:lvl w:ilvl="2">
      <w:start w:val="1"/>
      <w:numFmt w:val="lowerRoman"/>
      <w:lvlText w:val="%3"/>
      <w:lvlJc w:val="left"/>
      <w:pPr>
        <w:ind w:left="1476"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ind w:left="2196"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ind w:left="2916"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ind w:left="3636"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ind w:left="4356"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ind w:left="5076"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ind w:left="5796" w:firstLine="0"/>
      </w:pPr>
      <w:rPr>
        <w:rFonts w:eastAsia="Arial" w:cs="Arial"/>
        <w:b w:val="0"/>
        <w:i w:val="0"/>
        <w:strike w:val="0"/>
        <w:dstrike w:val="0"/>
        <w:color w:val="000000"/>
        <w:position w:val="0"/>
        <w:sz w:val="22"/>
        <w:szCs w:val="22"/>
        <w:u w:val="none" w:color="000000"/>
        <w:vertAlign w:val="baseline"/>
      </w:rPr>
    </w:lvl>
  </w:abstractNum>
  <w:abstractNum w:abstractNumId="41" w15:restartNumberingAfterBreak="0">
    <w:nsid w:val="703851CD"/>
    <w:multiLevelType w:val="multilevel"/>
    <w:tmpl w:val="FDF07ECA"/>
    <w:lvl w:ilvl="0">
      <w:start w:val="1"/>
      <w:numFmt w:val="bullet"/>
      <w:lvlText w:val=""/>
      <w:lvlJc w:val="left"/>
      <w:pPr>
        <w:ind w:left="1353" w:hanging="360"/>
      </w:pPr>
      <w:rPr>
        <w:rFonts w:ascii="Symbol" w:hAnsi="Symbol" w:cs="Symbol" w:hint="default"/>
        <w:sz w:val="24"/>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cs="Wingdings" w:hint="default"/>
      </w:rPr>
    </w:lvl>
    <w:lvl w:ilvl="3">
      <w:start w:val="1"/>
      <w:numFmt w:val="bullet"/>
      <w:lvlText w:val=""/>
      <w:lvlJc w:val="left"/>
      <w:pPr>
        <w:ind w:left="3513" w:hanging="360"/>
      </w:pPr>
      <w:rPr>
        <w:rFonts w:ascii="Symbol" w:hAnsi="Symbol" w:cs="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cs="Wingdings" w:hint="default"/>
      </w:rPr>
    </w:lvl>
    <w:lvl w:ilvl="6">
      <w:start w:val="1"/>
      <w:numFmt w:val="bullet"/>
      <w:lvlText w:val=""/>
      <w:lvlJc w:val="left"/>
      <w:pPr>
        <w:ind w:left="5673" w:hanging="360"/>
      </w:pPr>
      <w:rPr>
        <w:rFonts w:ascii="Symbol" w:hAnsi="Symbol" w:cs="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cs="Wingdings" w:hint="default"/>
      </w:rPr>
    </w:lvl>
  </w:abstractNum>
  <w:abstractNum w:abstractNumId="42" w15:restartNumberingAfterBreak="0">
    <w:nsid w:val="7231125C"/>
    <w:multiLevelType w:val="multilevel"/>
    <w:tmpl w:val="D3F29EA8"/>
    <w:lvl w:ilvl="0">
      <w:start w:val="1"/>
      <w:numFmt w:val="decimal"/>
      <w:lvlText w:val="%1"/>
      <w:lvlJc w:val="left"/>
      <w:pPr>
        <w:ind w:left="360" w:firstLine="0"/>
      </w:pPr>
      <w:rPr>
        <w:rFonts w:eastAsia="Arial" w:cs="Arial" w:hint="default"/>
        <w:b w:val="0"/>
        <w:i w:val="0"/>
        <w:strike w:val="0"/>
        <w:dstrike w:val="0"/>
        <w:color w:val="000000"/>
        <w:position w:val="0"/>
        <w:sz w:val="22"/>
        <w:szCs w:val="22"/>
        <w:u w:val="none" w:color="000000"/>
        <w:vertAlign w:val="baseline"/>
      </w:rPr>
    </w:lvl>
    <w:lvl w:ilvl="1">
      <w:start w:val="12"/>
      <w:numFmt w:val="decimal"/>
      <w:lvlText w:val="%2)"/>
      <w:lvlJc w:val="left"/>
      <w:pPr>
        <w:ind w:left="845" w:firstLine="0"/>
      </w:pPr>
      <w:rPr>
        <w:rFonts w:eastAsia="Arial" w:cs="Arial" w:hint="default"/>
        <w:b w:val="0"/>
        <w:i w:val="0"/>
        <w:strike w:val="0"/>
        <w:dstrike w:val="0"/>
        <w:color w:val="000000"/>
        <w:position w:val="0"/>
        <w:sz w:val="24"/>
        <w:szCs w:val="22"/>
        <w:u w:val="none" w:color="000000"/>
        <w:vertAlign w:val="baseline"/>
      </w:rPr>
    </w:lvl>
    <w:lvl w:ilvl="2">
      <w:start w:val="1"/>
      <w:numFmt w:val="lowerRoman"/>
      <w:lvlText w:val="%3"/>
      <w:lvlJc w:val="left"/>
      <w:pPr>
        <w:ind w:left="1476" w:firstLine="0"/>
      </w:pPr>
      <w:rPr>
        <w:rFonts w:eastAsia="Arial" w:cs="Arial" w:hint="default"/>
        <w:b w:val="0"/>
        <w:i w:val="0"/>
        <w:strike w:val="0"/>
        <w:dstrike w:val="0"/>
        <w:color w:val="000000"/>
        <w:position w:val="0"/>
        <w:sz w:val="22"/>
        <w:szCs w:val="22"/>
        <w:u w:val="none" w:color="000000"/>
        <w:vertAlign w:val="baseline"/>
      </w:rPr>
    </w:lvl>
    <w:lvl w:ilvl="3">
      <w:start w:val="1"/>
      <w:numFmt w:val="decimal"/>
      <w:lvlText w:val="%4"/>
      <w:lvlJc w:val="left"/>
      <w:pPr>
        <w:ind w:left="2196" w:firstLine="0"/>
      </w:pPr>
      <w:rPr>
        <w:rFonts w:eastAsia="Arial" w:cs="Arial" w:hint="default"/>
        <w:b w:val="0"/>
        <w:i w:val="0"/>
        <w:strike w:val="0"/>
        <w:dstrike w:val="0"/>
        <w:color w:val="000000"/>
        <w:position w:val="0"/>
        <w:sz w:val="22"/>
        <w:szCs w:val="22"/>
        <w:u w:val="none" w:color="000000"/>
        <w:vertAlign w:val="baseline"/>
      </w:rPr>
    </w:lvl>
    <w:lvl w:ilvl="4">
      <w:start w:val="1"/>
      <w:numFmt w:val="lowerLetter"/>
      <w:lvlText w:val="%5"/>
      <w:lvlJc w:val="left"/>
      <w:pPr>
        <w:ind w:left="2916" w:firstLine="0"/>
      </w:pPr>
      <w:rPr>
        <w:rFonts w:eastAsia="Arial" w:cs="Arial" w:hint="default"/>
        <w:b w:val="0"/>
        <w:i w:val="0"/>
        <w:strike w:val="0"/>
        <w:dstrike w:val="0"/>
        <w:color w:val="000000"/>
        <w:position w:val="0"/>
        <w:sz w:val="22"/>
        <w:szCs w:val="22"/>
        <w:u w:val="none" w:color="000000"/>
        <w:vertAlign w:val="baseline"/>
      </w:rPr>
    </w:lvl>
    <w:lvl w:ilvl="5">
      <w:start w:val="1"/>
      <w:numFmt w:val="lowerRoman"/>
      <w:lvlText w:val="%6"/>
      <w:lvlJc w:val="left"/>
      <w:pPr>
        <w:ind w:left="3636" w:firstLine="0"/>
      </w:pPr>
      <w:rPr>
        <w:rFonts w:eastAsia="Arial" w:cs="Arial" w:hint="default"/>
        <w:b w:val="0"/>
        <w:i w:val="0"/>
        <w:strike w:val="0"/>
        <w:dstrike w:val="0"/>
        <w:color w:val="000000"/>
        <w:position w:val="0"/>
        <w:sz w:val="22"/>
        <w:szCs w:val="22"/>
        <w:u w:val="none" w:color="000000"/>
        <w:vertAlign w:val="baseline"/>
      </w:rPr>
    </w:lvl>
    <w:lvl w:ilvl="6">
      <w:start w:val="1"/>
      <w:numFmt w:val="decimal"/>
      <w:lvlText w:val="%7"/>
      <w:lvlJc w:val="left"/>
      <w:pPr>
        <w:ind w:left="4356" w:firstLine="0"/>
      </w:pPr>
      <w:rPr>
        <w:rFonts w:eastAsia="Arial" w:cs="Arial" w:hint="default"/>
        <w:b w:val="0"/>
        <w:i w:val="0"/>
        <w:strike w:val="0"/>
        <w:dstrike w:val="0"/>
        <w:color w:val="000000"/>
        <w:position w:val="0"/>
        <w:sz w:val="22"/>
        <w:szCs w:val="22"/>
        <w:u w:val="none" w:color="000000"/>
        <w:vertAlign w:val="baseline"/>
      </w:rPr>
    </w:lvl>
    <w:lvl w:ilvl="7">
      <w:start w:val="1"/>
      <w:numFmt w:val="lowerLetter"/>
      <w:lvlText w:val="%8"/>
      <w:lvlJc w:val="left"/>
      <w:pPr>
        <w:ind w:left="5076" w:firstLine="0"/>
      </w:pPr>
      <w:rPr>
        <w:rFonts w:eastAsia="Arial" w:cs="Arial" w:hint="default"/>
        <w:b w:val="0"/>
        <w:i w:val="0"/>
        <w:strike w:val="0"/>
        <w:dstrike w:val="0"/>
        <w:color w:val="000000"/>
        <w:position w:val="0"/>
        <w:sz w:val="22"/>
        <w:szCs w:val="22"/>
        <w:u w:val="none" w:color="000000"/>
        <w:vertAlign w:val="baseline"/>
      </w:rPr>
    </w:lvl>
    <w:lvl w:ilvl="8">
      <w:start w:val="1"/>
      <w:numFmt w:val="lowerRoman"/>
      <w:lvlText w:val="%9"/>
      <w:lvlJc w:val="left"/>
      <w:pPr>
        <w:ind w:left="5796" w:firstLine="0"/>
      </w:pPr>
      <w:rPr>
        <w:rFonts w:eastAsia="Arial" w:cs="Arial" w:hint="default"/>
        <w:b w:val="0"/>
        <w:i w:val="0"/>
        <w:strike w:val="0"/>
        <w:dstrike w:val="0"/>
        <w:color w:val="000000"/>
        <w:position w:val="0"/>
        <w:sz w:val="22"/>
        <w:szCs w:val="22"/>
        <w:u w:val="none" w:color="000000"/>
        <w:vertAlign w:val="baseline"/>
      </w:rPr>
    </w:lvl>
  </w:abstractNum>
  <w:abstractNum w:abstractNumId="43" w15:restartNumberingAfterBreak="0">
    <w:nsid w:val="727129C7"/>
    <w:multiLevelType w:val="multilevel"/>
    <w:tmpl w:val="F39EB2B4"/>
    <w:lvl w:ilvl="0">
      <w:start w:val="1"/>
      <w:numFmt w:val="decimal"/>
      <w:lvlText w:val="%1."/>
      <w:lvlJc w:val="left"/>
      <w:pPr>
        <w:ind w:left="384"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1081"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1801"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521"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241"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961"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681"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401"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121" w:firstLine="0"/>
      </w:pPr>
      <w:rPr>
        <w:rFonts w:eastAsia="Arial" w:cs="Arial"/>
        <w:b w:val="0"/>
        <w:i w:val="0"/>
        <w:strike w:val="0"/>
        <w:dstrike w:val="0"/>
        <w:color w:val="000000"/>
        <w:position w:val="0"/>
        <w:sz w:val="20"/>
        <w:szCs w:val="20"/>
        <w:u w:val="none" w:color="000000"/>
        <w:vertAlign w:val="baseline"/>
      </w:rPr>
    </w:lvl>
  </w:abstractNum>
  <w:abstractNum w:abstractNumId="44" w15:restartNumberingAfterBreak="0">
    <w:nsid w:val="77472E33"/>
    <w:multiLevelType w:val="multilevel"/>
    <w:tmpl w:val="2C4E0956"/>
    <w:lvl w:ilvl="0">
      <w:start w:val="1"/>
      <w:numFmt w:val="decimal"/>
      <w:lvlText w:val="%1."/>
      <w:lvlJc w:val="left"/>
      <w:pPr>
        <w:ind w:left="439" w:firstLine="0"/>
      </w:pPr>
      <w:rPr>
        <w:rFonts w:eastAsia="Arial" w:cs="Arial"/>
        <w:b w:val="0"/>
        <w:i w:val="0"/>
        <w:strike w:val="0"/>
        <w:dstrike w:val="0"/>
        <w:color w:val="000000"/>
        <w:position w:val="0"/>
        <w:sz w:val="24"/>
        <w:szCs w:val="22"/>
        <w:u w:val="none" w:color="000000"/>
        <w:vertAlign w:val="baseline"/>
      </w:rPr>
    </w:lvl>
    <w:lvl w:ilvl="1">
      <w:start w:val="1"/>
      <w:numFmt w:val="lowerLetter"/>
      <w:lvlText w:val="%2"/>
      <w:lvlJc w:val="left"/>
      <w:pPr>
        <w:ind w:left="1080"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ind w:left="1800"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ind w:left="2520"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ind w:left="3240"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ind w:left="3960"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ind w:left="4680"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ind w:left="5400"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ind w:left="6120" w:firstLine="0"/>
      </w:pPr>
      <w:rPr>
        <w:rFonts w:eastAsia="Arial" w:cs="Arial"/>
        <w:b w:val="0"/>
        <w:i w:val="0"/>
        <w:strike w:val="0"/>
        <w:dstrike w:val="0"/>
        <w:color w:val="000000"/>
        <w:position w:val="0"/>
        <w:sz w:val="22"/>
        <w:szCs w:val="22"/>
        <w:u w:val="none" w:color="000000"/>
        <w:vertAlign w:val="baseline"/>
      </w:rPr>
    </w:lvl>
  </w:abstractNum>
  <w:abstractNum w:abstractNumId="45" w15:restartNumberingAfterBreak="0">
    <w:nsid w:val="7DA1539A"/>
    <w:multiLevelType w:val="multilevel"/>
    <w:tmpl w:val="19702F5E"/>
    <w:lvl w:ilvl="0">
      <w:start w:val="1"/>
      <w:numFmt w:val="lowerLetter"/>
      <w:lvlText w:val="%1)"/>
      <w:lvlJc w:val="left"/>
      <w:pPr>
        <w:ind w:left="647"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ind w:left="1476"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2196"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916"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636"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4356"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5076"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796"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516" w:firstLine="0"/>
      </w:pPr>
      <w:rPr>
        <w:rFonts w:eastAsia="Arial" w:cs="Arial"/>
        <w:b w:val="0"/>
        <w:i w:val="0"/>
        <w:strike w:val="0"/>
        <w:dstrike w:val="0"/>
        <w:color w:val="000000"/>
        <w:position w:val="0"/>
        <w:sz w:val="20"/>
        <w:szCs w:val="20"/>
        <w:u w:val="none" w:color="000000"/>
        <w:vertAlign w:val="baseline"/>
      </w:rPr>
    </w:lvl>
  </w:abstractNum>
  <w:abstractNum w:abstractNumId="46" w15:restartNumberingAfterBreak="0">
    <w:nsid w:val="7E282685"/>
    <w:multiLevelType w:val="multilevel"/>
    <w:tmpl w:val="F5E6134E"/>
    <w:lvl w:ilvl="0">
      <w:start w:val="1"/>
      <w:numFmt w:val="decimal"/>
      <w:lvlText w:val="%1."/>
      <w:lvlJc w:val="left"/>
      <w:pPr>
        <w:ind w:left="439" w:firstLine="0"/>
      </w:pPr>
      <w:rPr>
        <w:rFonts w:eastAsia="Arial" w:cs="Arial"/>
        <w:b w:val="0"/>
        <w:i w:val="0"/>
        <w:strike w:val="0"/>
        <w:dstrike w:val="0"/>
        <w:color w:val="000000"/>
        <w:position w:val="0"/>
        <w:sz w:val="24"/>
        <w:szCs w:val="24"/>
        <w:u w:val="none" w:color="000000"/>
        <w:vertAlign w:val="baseline"/>
      </w:rPr>
    </w:lvl>
    <w:lvl w:ilvl="1">
      <w:start w:val="1"/>
      <w:numFmt w:val="decimal"/>
      <w:lvlText w:val="%2)"/>
      <w:lvlJc w:val="left"/>
      <w:pPr>
        <w:ind w:left="852" w:firstLine="0"/>
      </w:pPr>
      <w:rPr>
        <w:rFonts w:eastAsia="Arial" w:cs="Arial"/>
        <w:b w:val="0"/>
        <w:i w:val="0"/>
        <w:strike w:val="0"/>
        <w:dstrike w:val="0"/>
        <w:color w:val="000000"/>
        <w:position w:val="0"/>
        <w:sz w:val="24"/>
        <w:szCs w:val="24"/>
        <w:u w:val="none" w:color="000000"/>
        <w:vertAlign w:val="baseline"/>
      </w:rPr>
    </w:lvl>
    <w:lvl w:ilvl="2">
      <w:start w:val="1"/>
      <w:numFmt w:val="lowerRoman"/>
      <w:lvlText w:val="%3"/>
      <w:lvlJc w:val="left"/>
      <w:pPr>
        <w:ind w:left="1476"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ind w:left="2196"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ind w:left="2916"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ind w:left="3636"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ind w:left="4356"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ind w:left="5076"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ind w:left="5796" w:firstLine="0"/>
      </w:pPr>
      <w:rPr>
        <w:rFonts w:eastAsia="Arial" w:cs="Arial"/>
        <w:b w:val="0"/>
        <w:i w:val="0"/>
        <w:strike w:val="0"/>
        <w:dstrike w:val="0"/>
        <w:color w:val="000000"/>
        <w:position w:val="0"/>
        <w:sz w:val="22"/>
        <w:szCs w:val="22"/>
        <w:u w:val="none" w:color="000000"/>
        <w:vertAlign w:val="baseline"/>
      </w:rPr>
    </w:lvl>
  </w:abstractNum>
  <w:num w:numId="1">
    <w:abstractNumId w:val="31"/>
  </w:num>
  <w:num w:numId="2">
    <w:abstractNumId w:val="7"/>
  </w:num>
  <w:num w:numId="3">
    <w:abstractNumId w:val="27"/>
  </w:num>
  <w:num w:numId="4">
    <w:abstractNumId w:val="12"/>
  </w:num>
  <w:num w:numId="5">
    <w:abstractNumId w:val="9"/>
  </w:num>
  <w:num w:numId="6">
    <w:abstractNumId w:val="28"/>
  </w:num>
  <w:num w:numId="7">
    <w:abstractNumId w:val="45"/>
  </w:num>
  <w:num w:numId="8">
    <w:abstractNumId w:val="30"/>
  </w:num>
  <w:num w:numId="9">
    <w:abstractNumId w:val="35"/>
  </w:num>
  <w:num w:numId="10">
    <w:abstractNumId w:val="4"/>
  </w:num>
  <w:num w:numId="11">
    <w:abstractNumId w:val="24"/>
  </w:num>
  <w:num w:numId="12">
    <w:abstractNumId w:val="32"/>
  </w:num>
  <w:num w:numId="13">
    <w:abstractNumId w:val="46"/>
  </w:num>
  <w:num w:numId="14">
    <w:abstractNumId w:val="2"/>
  </w:num>
  <w:num w:numId="15">
    <w:abstractNumId w:val="20"/>
  </w:num>
  <w:num w:numId="16">
    <w:abstractNumId w:val="1"/>
  </w:num>
  <w:num w:numId="17">
    <w:abstractNumId w:val="25"/>
  </w:num>
  <w:num w:numId="18">
    <w:abstractNumId w:val="38"/>
  </w:num>
  <w:num w:numId="19">
    <w:abstractNumId w:val="3"/>
  </w:num>
  <w:num w:numId="20">
    <w:abstractNumId w:val="17"/>
  </w:num>
  <w:num w:numId="21">
    <w:abstractNumId w:val="16"/>
  </w:num>
  <w:num w:numId="22">
    <w:abstractNumId w:val="44"/>
  </w:num>
  <w:num w:numId="23">
    <w:abstractNumId w:val="23"/>
  </w:num>
  <w:num w:numId="24">
    <w:abstractNumId w:val="34"/>
  </w:num>
  <w:num w:numId="25">
    <w:abstractNumId w:val="42"/>
  </w:num>
  <w:num w:numId="26">
    <w:abstractNumId w:val="37"/>
  </w:num>
  <w:num w:numId="27">
    <w:abstractNumId w:val="40"/>
  </w:num>
  <w:num w:numId="28">
    <w:abstractNumId w:val="18"/>
  </w:num>
  <w:num w:numId="29">
    <w:abstractNumId w:val="22"/>
  </w:num>
  <w:num w:numId="30">
    <w:abstractNumId w:val="5"/>
  </w:num>
  <w:num w:numId="31">
    <w:abstractNumId w:val="13"/>
  </w:num>
  <w:num w:numId="32">
    <w:abstractNumId w:val="33"/>
  </w:num>
  <w:num w:numId="33">
    <w:abstractNumId w:val="43"/>
  </w:num>
  <w:num w:numId="34">
    <w:abstractNumId w:val="6"/>
  </w:num>
  <w:num w:numId="35">
    <w:abstractNumId w:val="14"/>
  </w:num>
  <w:num w:numId="36">
    <w:abstractNumId w:val="21"/>
  </w:num>
  <w:num w:numId="37">
    <w:abstractNumId w:val="11"/>
  </w:num>
  <w:num w:numId="38">
    <w:abstractNumId w:val="29"/>
  </w:num>
  <w:num w:numId="39">
    <w:abstractNumId w:val="19"/>
  </w:num>
  <w:num w:numId="40">
    <w:abstractNumId w:val="8"/>
  </w:num>
  <w:num w:numId="41">
    <w:abstractNumId w:val="39"/>
  </w:num>
  <w:num w:numId="42">
    <w:abstractNumId w:val="26"/>
  </w:num>
  <w:num w:numId="43">
    <w:abstractNumId w:val="36"/>
  </w:num>
  <w:num w:numId="44">
    <w:abstractNumId w:val="41"/>
  </w:num>
  <w:num w:numId="45">
    <w:abstractNumId w:val="15"/>
  </w:num>
  <w:num w:numId="46">
    <w:abstractNumId w:val="10"/>
  </w:num>
  <w:num w:numId="47">
    <w:abstractNumId w:val="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12"/>
    <w:rsid w:val="00024385"/>
    <w:rsid w:val="00053731"/>
    <w:rsid w:val="000648F4"/>
    <w:rsid w:val="000812B2"/>
    <w:rsid w:val="000818BE"/>
    <w:rsid w:val="000C5601"/>
    <w:rsid w:val="000D1654"/>
    <w:rsid w:val="00103762"/>
    <w:rsid w:val="001066A5"/>
    <w:rsid w:val="00121249"/>
    <w:rsid w:val="001251E5"/>
    <w:rsid w:val="00163017"/>
    <w:rsid w:val="00196825"/>
    <w:rsid w:val="001C0DD1"/>
    <w:rsid w:val="001C56CE"/>
    <w:rsid w:val="001F6D4D"/>
    <w:rsid w:val="00277238"/>
    <w:rsid w:val="00286FF1"/>
    <w:rsid w:val="00287EFD"/>
    <w:rsid w:val="002B5DB9"/>
    <w:rsid w:val="002D40B5"/>
    <w:rsid w:val="002D61B2"/>
    <w:rsid w:val="00311340"/>
    <w:rsid w:val="003D1D93"/>
    <w:rsid w:val="003E1FC0"/>
    <w:rsid w:val="00405913"/>
    <w:rsid w:val="0043531B"/>
    <w:rsid w:val="0046109C"/>
    <w:rsid w:val="00481A00"/>
    <w:rsid w:val="00482BCA"/>
    <w:rsid w:val="004D1BB6"/>
    <w:rsid w:val="004F011B"/>
    <w:rsid w:val="005020D8"/>
    <w:rsid w:val="00516C5F"/>
    <w:rsid w:val="0054206E"/>
    <w:rsid w:val="005742D7"/>
    <w:rsid w:val="00583894"/>
    <w:rsid w:val="005B3517"/>
    <w:rsid w:val="00636B06"/>
    <w:rsid w:val="006D1EEB"/>
    <w:rsid w:val="006E3E91"/>
    <w:rsid w:val="007069AC"/>
    <w:rsid w:val="00723AB6"/>
    <w:rsid w:val="007947B2"/>
    <w:rsid w:val="007C639E"/>
    <w:rsid w:val="007D4C8C"/>
    <w:rsid w:val="007E06B5"/>
    <w:rsid w:val="007F0D1D"/>
    <w:rsid w:val="008913C0"/>
    <w:rsid w:val="008A55AC"/>
    <w:rsid w:val="008C2623"/>
    <w:rsid w:val="008D1912"/>
    <w:rsid w:val="008E4EEC"/>
    <w:rsid w:val="008F244D"/>
    <w:rsid w:val="00953D63"/>
    <w:rsid w:val="00964963"/>
    <w:rsid w:val="009743E3"/>
    <w:rsid w:val="009D1871"/>
    <w:rsid w:val="00A1355C"/>
    <w:rsid w:val="00A2755A"/>
    <w:rsid w:val="00A54276"/>
    <w:rsid w:val="00B35338"/>
    <w:rsid w:val="00B37221"/>
    <w:rsid w:val="00B4166A"/>
    <w:rsid w:val="00B516D9"/>
    <w:rsid w:val="00B87590"/>
    <w:rsid w:val="00B9678F"/>
    <w:rsid w:val="00BA7280"/>
    <w:rsid w:val="00BC4D7E"/>
    <w:rsid w:val="00BC5D84"/>
    <w:rsid w:val="00C01182"/>
    <w:rsid w:val="00C027A0"/>
    <w:rsid w:val="00C135C8"/>
    <w:rsid w:val="00C37C34"/>
    <w:rsid w:val="00C9548D"/>
    <w:rsid w:val="00CD5157"/>
    <w:rsid w:val="00CE0138"/>
    <w:rsid w:val="00D16B25"/>
    <w:rsid w:val="00D45433"/>
    <w:rsid w:val="00DB475C"/>
    <w:rsid w:val="00DC13B1"/>
    <w:rsid w:val="00DD5681"/>
    <w:rsid w:val="00DD71DE"/>
    <w:rsid w:val="00DE1E67"/>
    <w:rsid w:val="00E134E5"/>
    <w:rsid w:val="00E33F91"/>
    <w:rsid w:val="00E43B06"/>
    <w:rsid w:val="00E444B4"/>
    <w:rsid w:val="00E746A9"/>
    <w:rsid w:val="00E87F64"/>
    <w:rsid w:val="00EB3D35"/>
    <w:rsid w:val="00EC35BF"/>
    <w:rsid w:val="00ED51A6"/>
    <w:rsid w:val="00EE4336"/>
    <w:rsid w:val="00EF63B2"/>
    <w:rsid w:val="00F23DB7"/>
    <w:rsid w:val="00F44120"/>
    <w:rsid w:val="00F67CA6"/>
    <w:rsid w:val="00F739DC"/>
    <w:rsid w:val="00F773C1"/>
    <w:rsid w:val="00F8256B"/>
    <w:rsid w:val="00F83A31"/>
    <w:rsid w:val="00F86C6B"/>
    <w:rsid w:val="00F93446"/>
    <w:rsid w:val="00FE5690"/>
    <w:rsid w:val="00FF2B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4382"/>
  <w15:docId w15:val="{169EED05-41E9-4B97-84E4-A67816D5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1EEB"/>
    <w:pPr>
      <w:spacing w:after="154" w:line="264" w:lineRule="auto"/>
      <w:ind w:left="462" w:right="144" w:hanging="405"/>
      <w:jc w:val="both"/>
    </w:pPr>
    <w:rPr>
      <w:rFonts w:ascii="Arial" w:eastAsia="Arial" w:hAnsi="Arial" w:cs="Arial"/>
      <w:color w:val="000000"/>
    </w:rPr>
  </w:style>
  <w:style w:type="paragraph" w:styleId="Nagwek1">
    <w:name w:val="heading 1"/>
    <w:next w:val="Normalny"/>
    <w:link w:val="Nagwek1Znak"/>
    <w:uiPriority w:val="9"/>
    <w:qFormat/>
    <w:rsid w:val="006D1EEB"/>
    <w:pPr>
      <w:keepNext/>
      <w:keepLines/>
      <w:spacing w:after="71" w:line="259" w:lineRule="auto"/>
      <w:ind w:left="3902"/>
      <w:outlineLvl w:val="0"/>
    </w:pPr>
    <w:rPr>
      <w:rFonts w:ascii="Cambria" w:eastAsia="Cambria" w:hAnsi="Cambria" w:cs="Cambria"/>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6D1EEB"/>
    <w:rPr>
      <w:rFonts w:ascii="Cambria" w:eastAsia="Cambria" w:hAnsi="Cambria" w:cs="Cambria"/>
      <w:b/>
      <w:color w:val="000000"/>
      <w:sz w:val="22"/>
    </w:rPr>
  </w:style>
  <w:style w:type="character" w:customStyle="1" w:styleId="TekstprzypisudolnegoZnak">
    <w:name w:val="Tekst przypisu dolnego Znak"/>
    <w:basedOn w:val="Domylnaczcionkaakapitu"/>
    <w:link w:val="Tekstprzypisudolnego"/>
    <w:uiPriority w:val="99"/>
    <w:semiHidden/>
    <w:qFormat/>
    <w:rsid w:val="0081368F"/>
    <w:rPr>
      <w:rFonts w:ascii="Times New Roman" w:eastAsia="Times New Roman" w:hAnsi="Times New Roman" w:cs="Times New Roman"/>
      <w:sz w:val="20"/>
      <w:szCs w:val="20"/>
    </w:rPr>
  </w:style>
  <w:style w:type="character" w:customStyle="1" w:styleId="TytuZnak">
    <w:name w:val="Tytuł Znak"/>
    <w:basedOn w:val="Domylnaczcionkaakapitu"/>
    <w:link w:val="Tytu"/>
    <w:qFormat/>
    <w:rsid w:val="0081368F"/>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semiHidden/>
    <w:qFormat/>
    <w:rsid w:val="0081368F"/>
    <w:rPr>
      <w:rFonts w:ascii="Times New Roman" w:eastAsia="Times New Roman" w:hAnsi="Times New Roman" w:cs="Times New Roman"/>
      <w:sz w:val="20"/>
      <w:szCs w:val="20"/>
    </w:rPr>
  </w:style>
  <w:style w:type="character" w:customStyle="1" w:styleId="Zakotwiczenieprzypisudolnego">
    <w:name w:val="Zakotwiczenie przypisu dolnego"/>
    <w:rsid w:val="006D1EEB"/>
    <w:rPr>
      <w:vertAlign w:val="superscript"/>
    </w:rPr>
  </w:style>
  <w:style w:type="character" w:customStyle="1" w:styleId="FootnoteCharacters">
    <w:name w:val="Footnote Characters"/>
    <w:uiPriority w:val="99"/>
    <w:semiHidden/>
    <w:unhideWhenUsed/>
    <w:qFormat/>
    <w:rsid w:val="0081368F"/>
    <w:rPr>
      <w:vertAlign w:val="superscript"/>
    </w:rPr>
  </w:style>
  <w:style w:type="character" w:customStyle="1" w:styleId="czeinternetowe">
    <w:name w:val="Łącze internetowe"/>
    <w:rsid w:val="006D1EEB"/>
    <w:rPr>
      <w:color w:val="000080"/>
      <w:u w:val="single"/>
    </w:rPr>
  </w:style>
  <w:style w:type="character" w:customStyle="1" w:styleId="Znakiprzypiswdolnych">
    <w:name w:val="Znaki przypisów dolnych"/>
    <w:qFormat/>
    <w:rsid w:val="006D1EEB"/>
  </w:style>
  <w:style w:type="character" w:customStyle="1" w:styleId="Zakotwiczenieprzypisukocowego">
    <w:name w:val="Zakotwiczenie przypisu końcowego"/>
    <w:rsid w:val="006D1EEB"/>
    <w:rPr>
      <w:vertAlign w:val="superscript"/>
    </w:rPr>
  </w:style>
  <w:style w:type="character" w:customStyle="1" w:styleId="Znakiprzypiswkocowych">
    <w:name w:val="Znaki przypisów końcowych"/>
    <w:qFormat/>
    <w:rsid w:val="006D1EEB"/>
  </w:style>
  <w:style w:type="paragraph" w:styleId="Nagwek">
    <w:name w:val="header"/>
    <w:basedOn w:val="Normalny"/>
    <w:next w:val="Tekstpodstawowy"/>
    <w:qFormat/>
    <w:rsid w:val="006D1EEB"/>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6D1EEB"/>
    <w:pPr>
      <w:spacing w:after="140" w:line="276" w:lineRule="auto"/>
    </w:pPr>
  </w:style>
  <w:style w:type="paragraph" w:styleId="Lista">
    <w:name w:val="List"/>
    <w:basedOn w:val="Tekstpodstawowy"/>
    <w:rsid w:val="006D1EEB"/>
    <w:rPr>
      <w:rFonts w:cs="Lucida Sans"/>
    </w:rPr>
  </w:style>
  <w:style w:type="paragraph" w:styleId="Legenda">
    <w:name w:val="caption"/>
    <w:basedOn w:val="Normalny"/>
    <w:qFormat/>
    <w:rsid w:val="006D1EEB"/>
    <w:pPr>
      <w:suppressLineNumbers/>
      <w:spacing w:before="120" w:after="120"/>
    </w:pPr>
    <w:rPr>
      <w:rFonts w:cs="Lucida Sans"/>
      <w:i/>
      <w:iCs/>
      <w:sz w:val="24"/>
      <w:szCs w:val="24"/>
    </w:rPr>
  </w:style>
  <w:style w:type="paragraph" w:customStyle="1" w:styleId="Indeks">
    <w:name w:val="Indeks"/>
    <w:basedOn w:val="Normalny"/>
    <w:qFormat/>
    <w:rsid w:val="006D1EEB"/>
    <w:pPr>
      <w:suppressLineNumbers/>
    </w:pPr>
    <w:rPr>
      <w:rFonts w:cs="Lucida Sans"/>
    </w:rPr>
  </w:style>
  <w:style w:type="paragraph" w:styleId="Akapitzlist">
    <w:name w:val="List Paragraph"/>
    <w:basedOn w:val="Normalny"/>
    <w:uiPriority w:val="34"/>
    <w:qFormat/>
    <w:rsid w:val="00152985"/>
    <w:pPr>
      <w:ind w:left="720"/>
      <w:contextualSpacing/>
    </w:pPr>
  </w:style>
  <w:style w:type="paragraph" w:styleId="Tekstprzypisudolnego">
    <w:name w:val="footnote text"/>
    <w:basedOn w:val="Normalny"/>
    <w:link w:val="TekstprzypisudolnegoZnak"/>
    <w:uiPriority w:val="99"/>
    <w:semiHidden/>
    <w:unhideWhenUsed/>
    <w:rsid w:val="0081368F"/>
    <w:pPr>
      <w:spacing w:after="0" w:line="240" w:lineRule="auto"/>
      <w:ind w:left="0" w:right="0" w:firstLine="0"/>
      <w:jc w:val="left"/>
    </w:pPr>
    <w:rPr>
      <w:rFonts w:ascii="Times New Roman" w:eastAsia="Times New Roman" w:hAnsi="Times New Roman" w:cs="Times New Roman"/>
      <w:color w:val="auto"/>
      <w:szCs w:val="20"/>
    </w:rPr>
  </w:style>
  <w:style w:type="paragraph" w:styleId="Tytu">
    <w:name w:val="Title"/>
    <w:basedOn w:val="Normalny"/>
    <w:link w:val="TytuZnak"/>
    <w:qFormat/>
    <w:rsid w:val="0081368F"/>
    <w:pPr>
      <w:spacing w:after="0" w:line="240" w:lineRule="auto"/>
      <w:ind w:left="0" w:right="0" w:firstLine="0"/>
      <w:jc w:val="center"/>
    </w:pPr>
    <w:rPr>
      <w:rFonts w:ascii="Times New Roman" w:eastAsia="Times New Roman" w:hAnsi="Times New Roman" w:cs="Times New Roman"/>
      <w:color w:val="auto"/>
      <w:sz w:val="24"/>
      <w:szCs w:val="20"/>
    </w:rPr>
  </w:style>
  <w:style w:type="paragraph" w:styleId="Tekstpodstawowywcity2">
    <w:name w:val="Body Text Indent 2"/>
    <w:basedOn w:val="Normalny"/>
    <w:link w:val="Tekstpodstawowywcity2Znak"/>
    <w:semiHidden/>
    <w:unhideWhenUsed/>
    <w:qFormat/>
    <w:rsid w:val="0081368F"/>
    <w:pPr>
      <w:spacing w:after="0" w:line="240" w:lineRule="auto"/>
      <w:ind w:left="284" w:right="0" w:hanging="284"/>
    </w:pPr>
    <w:rPr>
      <w:rFonts w:ascii="Times New Roman" w:eastAsia="Times New Roman" w:hAnsi="Times New Roman" w:cs="Times New Roman"/>
      <w:color w:val="auto"/>
      <w:szCs w:val="20"/>
    </w:rPr>
  </w:style>
  <w:style w:type="paragraph" w:customStyle="1" w:styleId="Gwkaistopka">
    <w:name w:val="Główka i stopka"/>
    <w:basedOn w:val="Normalny"/>
    <w:qFormat/>
    <w:rsid w:val="006D1EEB"/>
  </w:style>
  <w:style w:type="paragraph" w:styleId="Stopka">
    <w:name w:val="footer"/>
    <w:basedOn w:val="Gwkaistopka"/>
    <w:rsid w:val="006D1EEB"/>
  </w:style>
  <w:style w:type="table" w:customStyle="1" w:styleId="TableGrid">
    <w:name w:val="TableGrid"/>
    <w:rsid w:val="006D1EEB"/>
    <w:tblPr>
      <w:tblCellMar>
        <w:top w:w="0" w:type="dxa"/>
        <w:left w:w="0" w:type="dxa"/>
        <w:bottom w:w="0" w:type="dxa"/>
        <w:right w:w="0" w:type="dxa"/>
      </w:tblCellMar>
    </w:tblPr>
  </w:style>
  <w:style w:type="paragraph" w:styleId="Tekstkomentarza">
    <w:name w:val="annotation text"/>
    <w:basedOn w:val="Normalny"/>
    <w:link w:val="TekstkomentarzaZnak"/>
    <w:uiPriority w:val="99"/>
    <w:semiHidden/>
    <w:unhideWhenUsed/>
    <w:rsid w:val="006D1EEB"/>
    <w:pPr>
      <w:spacing w:line="240" w:lineRule="auto"/>
    </w:pPr>
    <w:rPr>
      <w:szCs w:val="20"/>
    </w:rPr>
  </w:style>
  <w:style w:type="character" w:customStyle="1" w:styleId="TekstkomentarzaZnak">
    <w:name w:val="Tekst komentarza Znak"/>
    <w:basedOn w:val="Domylnaczcionkaakapitu"/>
    <w:link w:val="Tekstkomentarza"/>
    <w:uiPriority w:val="99"/>
    <w:semiHidden/>
    <w:rsid w:val="006D1EEB"/>
    <w:rPr>
      <w:rFonts w:ascii="Arial" w:eastAsia="Arial" w:hAnsi="Arial" w:cs="Arial"/>
      <w:color w:val="000000"/>
      <w:szCs w:val="20"/>
    </w:rPr>
  </w:style>
  <w:style w:type="character" w:styleId="Odwoaniedokomentarza">
    <w:name w:val="annotation reference"/>
    <w:basedOn w:val="Domylnaczcionkaakapitu"/>
    <w:uiPriority w:val="99"/>
    <w:semiHidden/>
    <w:unhideWhenUsed/>
    <w:rsid w:val="006D1EEB"/>
    <w:rPr>
      <w:sz w:val="16"/>
      <w:szCs w:val="16"/>
    </w:rPr>
  </w:style>
  <w:style w:type="paragraph" w:styleId="Tekstdymka">
    <w:name w:val="Balloon Text"/>
    <w:basedOn w:val="Normalny"/>
    <w:link w:val="TekstdymkaZnak"/>
    <w:uiPriority w:val="99"/>
    <w:semiHidden/>
    <w:unhideWhenUsed/>
    <w:rsid w:val="008C26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C2623"/>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isap.nsf/DocDetails.xsp?id=WDU20200001666" TargetMode="External"/><Relationship Id="rId13" Type="http://schemas.openxmlformats.org/officeDocument/2006/relationships/hyperlink" Target="http://isap.sejm.gov.pl/isap.nsf/DocDetails.xsp?id=WDU20200000106" TargetMode="External"/><Relationship Id="rId18" Type="http://schemas.openxmlformats.org/officeDocument/2006/relationships/hyperlink" Target="https://isap.sejm.gov.pl/isap.nsf/DocDetails.xsp?id=WDU2020000134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isap.sejm.gov.pl/isap.nsf/DocDetails.xsp?id=WDU20200001320" TargetMode="External"/><Relationship Id="rId7" Type="http://schemas.openxmlformats.org/officeDocument/2006/relationships/endnotes" Target="endnotes.xml"/><Relationship Id="rId12" Type="http://schemas.openxmlformats.org/officeDocument/2006/relationships/hyperlink" Target="http://isap.sejm.gov.pl/isap.nsf/DocDetails.xsp?id=WDU20200000106" TargetMode="External"/><Relationship Id="rId17" Type="http://schemas.openxmlformats.org/officeDocument/2006/relationships/hyperlink" Target="https://isap.sejm.gov.pl/isap.nsf/DocDetails.xsp?id=WDU20200001342" TargetMode="External"/><Relationship Id="rId25" Type="http://schemas.openxmlformats.org/officeDocument/2006/relationships/hyperlink" Target="http://prawo.sejm.gov.pl/isap.nsf/DocDetails.xsp?id=WDU20190001950" TargetMode="External"/><Relationship Id="rId2" Type="http://schemas.openxmlformats.org/officeDocument/2006/relationships/numbering" Target="numbering.xml"/><Relationship Id="rId16" Type="http://schemas.openxmlformats.org/officeDocument/2006/relationships/hyperlink" Target="http://isap.sejm.gov.pl/isap.nsf/DocDetails.xsp?id=WDU20200000106" TargetMode="External"/><Relationship Id="rId20" Type="http://schemas.openxmlformats.org/officeDocument/2006/relationships/hyperlink" Target="https://isap.sejm.gov.pl/isap.nsf/DocDetails.xsp?id=WDU202000013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ap.sejm.gov.pl/isap.nsf/DocDetails.xsp?id=WDU20200001666" TargetMode="External"/><Relationship Id="rId24" Type="http://schemas.openxmlformats.org/officeDocument/2006/relationships/hyperlink" Target="http://prawo.sejm.gov.pl/isap.nsf/DocDetails.xsp?id=WDU20190001950" TargetMode="External"/><Relationship Id="rId5" Type="http://schemas.openxmlformats.org/officeDocument/2006/relationships/webSettings" Target="webSettings.xml"/><Relationship Id="rId15" Type="http://schemas.openxmlformats.org/officeDocument/2006/relationships/hyperlink" Target="http://isap.sejm.gov.pl/isap.nsf/DocDetails.xsp?id=WDU20200000106" TargetMode="External"/><Relationship Id="rId23" Type="http://schemas.openxmlformats.org/officeDocument/2006/relationships/hyperlink" Target="http://prawo.sejm.gov.pl/isap.nsf/DocDetails.xsp?id=WDU20190001950" TargetMode="External"/><Relationship Id="rId28" Type="http://schemas.openxmlformats.org/officeDocument/2006/relationships/theme" Target="theme/theme1.xml"/><Relationship Id="rId10" Type="http://schemas.openxmlformats.org/officeDocument/2006/relationships/hyperlink" Target="http://isap.sejm.gov.pl/isap.nsf/DocDetails.xsp?id=WDU20200001666" TargetMode="External"/><Relationship Id="rId19" Type="http://schemas.openxmlformats.org/officeDocument/2006/relationships/hyperlink" Target="https://isap.sejm.gov.pl/isap.nsf/DocDetails.xsp?id=WDU20200001342" TargetMode="External"/><Relationship Id="rId4" Type="http://schemas.openxmlformats.org/officeDocument/2006/relationships/settings" Target="settings.xml"/><Relationship Id="rId9" Type="http://schemas.openxmlformats.org/officeDocument/2006/relationships/hyperlink" Target="http://isap.sejm.gov.pl/isap.nsf/DocDetails.xsp?id=WDU20200001666" TargetMode="External"/><Relationship Id="rId14" Type="http://schemas.openxmlformats.org/officeDocument/2006/relationships/hyperlink" Target="http://isap.sejm.gov.pl/isap.nsf/DocDetails.xsp?id=WDU20200000106" TargetMode="External"/><Relationship Id="rId22" Type="http://schemas.openxmlformats.org/officeDocument/2006/relationships/hyperlink" Target="http://isap.sejm.gov.pl/isap.nsf/DocDetails.xsp?id=WDU20200001320"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C0608-8323-4602-9272-1241C80F7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38</Pages>
  <Words>15054</Words>
  <Characters>90328</Characters>
  <Application>Microsoft Office Word</Application>
  <DocSecurity>0</DocSecurity>
  <Lines>752</Lines>
  <Paragraphs>210</Paragraphs>
  <ScaleCrop>false</ScaleCrop>
  <HeadingPairs>
    <vt:vector size="2" baseType="variant">
      <vt:variant>
        <vt:lpstr>Tytuł</vt:lpstr>
      </vt:variant>
      <vt:variant>
        <vt:i4>1</vt:i4>
      </vt:variant>
    </vt:vector>
  </HeadingPairs>
  <TitlesOfParts>
    <vt:vector size="1" baseType="lpstr">
      <vt:lpstr>Załącznik nr 7 do SIWZ</vt:lpstr>
    </vt:vector>
  </TitlesOfParts>
  <Company/>
  <LinksUpToDate>false</LinksUpToDate>
  <CharactersWithSpaces>105172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7 do SIWZ</dc:title>
  <dc:subject/>
  <dc:creator>Paweł Grzybowski</dc:creator>
  <dc:description/>
  <cp:lastModifiedBy>Andrzej Kozak</cp:lastModifiedBy>
  <cp:revision>5</cp:revision>
  <cp:lastPrinted>2021-04-29T12:26:00Z</cp:lastPrinted>
  <dcterms:created xsi:type="dcterms:W3CDTF">2021-05-23T20:15:00Z</dcterms:created>
  <dcterms:modified xsi:type="dcterms:W3CDTF">2021-06-10T09:26:00Z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